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1A80" w14:textId="77777777" w:rsidR="00FE6A3E" w:rsidRPr="004A1AB2" w:rsidRDefault="00FE6A3E" w:rsidP="004A1AB2">
      <w:pPr>
        <w:spacing w:line="276" w:lineRule="auto"/>
        <w:rPr>
          <w:rFonts w:ascii="Arial" w:hAnsi="Arial" w:cs="Arial"/>
          <w:b/>
          <w:bCs/>
          <w:sz w:val="28"/>
          <w:szCs w:val="28"/>
        </w:rPr>
      </w:pPr>
      <w:r w:rsidRPr="004A1AB2">
        <w:rPr>
          <w:rFonts w:ascii="Arial" w:hAnsi="Arial" w:cs="Arial"/>
          <w:b/>
          <w:bCs/>
          <w:sz w:val="28"/>
          <w:szCs w:val="28"/>
        </w:rPr>
        <w:t>Onze plannen voor de komende 4 jaar:</w:t>
      </w:r>
    </w:p>
    <w:p w14:paraId="30BF649C" w14:textId="2EA1F67C" w:rsidR="00FE6A3E" w:rsidRPr="004A1AB2" w:rsidRDefault="00FE6A3E" w:rsidP="004A1AB2">
      <w:pPr>
        <w:spacing w:line="276" w:lineRule="auto"/>
        <w:rPr>
          <w:rFonts w:ascii="Arial" w:hAnsi="Arial" w:cs="Arial"/>
          <w:sz w:val="22"/>
          <w:szCs w:val="22"/>
        </w:rPr>
      </w:pPr>
      <w:r w:rsidRPr="004A1AB2">
        <w:rPr>
          <w:rFonts w:ascii="Arial" w:hAnsi="Arial" w:cs="Arial"/>
          <w:sz w:val="22"/>
          <w:szCs w:val="22"/>
        </w:rPr>
        <w:t>CDA Moerdijk staat voor lokaal betrokken, geworteld in de prachtige kernen die onze gemeente rijk is. Maar er zijn ook dingen die wij belangrijk vinden om te realiseren voor iedere inwoner in de gemeente Moerdijk te weten:</w:t>
      </w:r>
    </w:p>
    <w:p w14:paraId="1679BAC2" w14:textId="77777777" w:rsidR="00FE6A3E" w:rsidRPr="004A1AB2" w:rsidRDefault="00FE6A3E" w:rsidP="004A1AB2">
      <w:pPr>
        <w:spacing w:line="276" w:lineRule="auto"/>
        <w:rPr>
          <w:rFonts w:ascii="Arial" w:hAnsi="Arial" w:cs="Arial"/>
          <w:b/>
          <w:bCs/>
          <w:sz w:val="22"/>
          <w:szCs w:val="22"/>
        </w:rPr>
      </w:pPr>
    </w:p>
    <w:p w14:paraId="6BE20717" w14:textId="77777777"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Invoering van een Moerdijkse Jeugdpas. </w:t>
      </w:r>
    </w:p>
    <w:p w14:paraId="2B5FC314" w14:textId="77777777"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Voldoende plekken om buiten te spelen in alle nieuwe woonwijken. Hier moet bij de planontwikkeling al rekening mee worden gehouden. </w:t>
      </w:r>
    </w:p>
    <w:p w14:paraId="08AB67EC" w14:textId="77777777"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De organisatie van evenementen voor jongeren stimuleren en eindtijden van evenementen versoepelen en waar mogelijk in lijn brengen met eindtijden van de horeca. </w:t>
      </w:r>
    </w:p>
    <w:p w14:paraId="52CF3CD8" w14:textId="2C3C3D13"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Uitbreiding van het ondernemersfonds ten gunste van de leefbaarheid in onze kernen. Bedrijven op de bedrijventerreinen moeten hier aan mee gaan betalen, bijvoorbeeld door een toeslag van 5% op de WOZ-aanslag of door middel van het heffen van reclame</w:t>
      </w:r>
      <w:r w:rsidRPr="004A1AB2">
        <w:rPr>
          <w:rFonts w:ascii="Arial" w:hAnsi="Arial" w:cs="Arial"/>
          <w:sz w:val="22"/>
          <w:szCs w:val="22"/>
        </w:rPr>
        <w:softHyphen/>
        <w:t xml:space="preserve">belasting. Hiermee kunnen projecten gerealiseerd worden op het gebied van cultuur, toerisme en duurzaamheid. </w:t>
      </w:r>
    </w:p>
    <w:p w14:paraId="7CC90EF9" w14:textId="433FF650"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Aandacht voor de gedupeerden van de toeslagenaffaire door het overnemen van hun schulden. Het rijk betaalt de gemeente dan later terug. </w:t>
      </w:r>
    </w:p>
    <w:p w14:paraId="42023079" w14:textId="0F31DADD"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Aandacht voor fatsoenlijke huisvesting voor arbeidsmigranten die soms onder mensonwaardige omstandigheden wonen en uitgebuit worden.  </w:t>
      </w:r>
    </w:p>
    <w:p w14:paraId="5C001B2B" w14:textId="7C7903D9"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Minder regeldruk en eenvoudigere vergunningaanvragen voor inwoners en ondernemers. </w:t>
      </w:r>
    </w:p>
    <w:p w14:paraId="47BC1F32" w14:textId="77777777" w:rsidR="00FE6A3E" w:rsidRPr="004A1AB2" w:rsidRDefault="00FE6A3E" w:rsidP="004A1AB2">
      <w:pPr>
        <w:pStyle w:val="Lijstalinea"/>
        <w:numPr>
          <w:ilvl w:val="0"/>
          <w:numId w:val="15"/>
        </w:numPr>
        <w:spacing w:line="276" w:lineRule="auto"/>
        <w:ind w:left="284" w:hanging="284"/>
        <w:rPr>
          <w:rFonts w:ascii="Arial" w:hAnsi="Arial" w:cs="Arial"/>
          <w:sz w:val="22"/>
          <w:szCs w:val="22"/>
        </w:rPr>
      </w:pPr>
      <w:r w:rsidRPr="004A1AB2">
        <w:rPr>
          <w:rFonts w:ascii="Arial" w:hAnsi="Arial" w:cs="Arial"/>
          <w:sz w:val="22"/>
          <w:szCs w:val="22"/>
        </w:rPr>
        <w:t xml:space="preserve">Er moeten weer woonzorglocaties voor ouderen in de kernen komen. Waar dit mogelijk en haalbaar is, willen wij dit faciliteren. Waar mogelijk dit combineren met meer dagopvang en dagbesteding voor ouderen in zoveel mogelijk kernen. </w:t>
      </w:r>
    </w:p>
    <w:p w14:paraId="67E3863A" w14:textId="0B1F3836" w:rsidR="00FE6A3E" w:rsidRPr="004A1AB2" w:rsidRDefault="00FE6A3E" w:rsidP="004A1AB2">
      <w:pPr>
        <w:pStyle w:val="Lijstalinea"/>
        <w:numPr>
          <w:ilvl w:val="0"/>
          <w:numId w:val="15"/>
        </w:numPr>
        <w:spacing w:line="276" w:lineRule="auto"/>
        <w:ind w:left="284" w:hanging="284"/>
        <w:rPr>
          <w:rFonts w:ascii="Arial" w:hAnsi="Arial" w:cs="Arial"/>
          <w:b/>
          <w:bCs/>
          <w:sz w:val="22"/>
          <w:szCs w:val="22"/>
        </w:rPr>
      </w:pPr>
      <w:r w:rsidRPr="004A1AB2">
        <w:rPr>
          <w:rFonts w:ascii="Arial" w:hAnsi="Arial" w:cs="Arial"/>
          <w:sz w:val="22"/>
          <w:szCs w:val="22"/>
        </w:rPr>
        <w:t>Een zorghotel en/of hospice. CDA Moerdijk wil de realisatie en exploitatie hiervan actief ondersteunen en faciliteren.</w:t>
      </w:r>
    </w:p>
    <w:p w14:paraId="2F5AF768" w14:textId="77777777" w:rsidR="00FE6A3E" w:rsidRPr="004A1AB2" w:rsidRDefault="00FE6A3E" w:rsidP="004A1AB2">
      <w:pPr>
        <w:spacing w:line="276" w:lineRule="auto"/>
        <w:rPr>
          <w:rFonts w:ascii="Arial" w:hAnsi="Arial" w:cs="Arial"/>
          <w:b/>
          <w:bCs/>
          <w:sz w:val="22"/>
          <w:szCs w:val="22"/>
        </w:rPr>
      </w:pPr>
    </w:p>
    <w:p w14:paraId="493BEFA7" w14:textId="3E356318" w:rsidR="00FE6A3E" w:rsidRPr="004A1AB2" w:rsidRDefault="00FE6A3E" w:rsidP="004A1AB2">
      <w:pPr>
        <w:spacing w:line="276" w:lineRule="auto"/>
        <w:rPr>
          <w:rFonts w:ascii="Arial" w:hAnsi="Arial" w:cs="Arial"/>
          <w:b/>
          <w:bCs/>
          <w:sz w:val="28"/>
          <w:szCs w:val="28"/>
        </w:rPr>
      </w:pPr>
      <w:r w:rsidRPr="004A1AB2">
        <w:rPr>
          <w:rFonts w:ascii="Arial" w:hAnsi="Arial" w:cs="Arial"/>
          <w:b/>
          <w:bCs/>
          <w:sz w:val="28"/>
          <w:szCs w:val="28"/>
        </w:rPr>
        <w:t>Ook voor de kernen hebben wij specifieke aandachtspunten die wij de komende vier jaar willen realiseren</w:t>
      </w:r>
      <w:r w:rsidR="00C879CC">
        <w:rPr>
          <w:rFonts w:ascii="Arial" w:hAnsi="Arial" w:cs="Arial"/>
          <w:b/>
          <w:bCs/>
          <w:sz w:val="28"/>
          <w:szCs w:val="28"/>
        </w:rPr>
        <w:t xml:space="preserve">. Een kleine greep uit deze plannen is: </w:t>
      </w:r>
      <w:r w:rsidR="004A1AB2">
        <w:rPr>
          <w:rFonts w:ascii="Arial" w:hAnsi="Arial" w:cs="Arial"/>
          <w:b/>
          <w:bCs/>
          <w:sz w:val="28"/>
          <w:szCs w:val="28"/>
        </w:rPr>
        <w:t xml:space="preserve"> </w:t>
      </w:r>
    </w:p>
    <w:p w14:paraId="70A7F83D" w14:textId="77777777" w:rsidR="00FE6A3E" w:rsidRPr="004A1AB2" w:rsidRDefault="00FE6A3E" w:rsidP="004A1AB2">
      <w:pPr>
        <w:spacing w:line="276" w:lineRule="auto"/>
        <w:rPr>
          <w:rFonts w:ascii="Arial" w:hAnsi="Arial" w:cs="Arial"/>
          <w:b/>
          <w:bCs/>
          <w:sz w:val="22"/>
          <w:szCs w:val="22"/>
        </w:rPr>
      </w:pPr>
    </w:p>
    <w:p w14:paraId="398392C8" w14:textId="6E9F4F09" w:rsidR="00FE6A3E" w:rsidRPr="00C879CC" w:rsidRDefault="00FE6A3E" w:rsidP="004A1AB2">
      <w:pPr>
        <w:spacing w:line="276" w:lineRule="auto"/>
        <w:rPr>
          <w:rFonts w:ascii="Arial" w:hAnsi="Arial" w:cs="Arial"/>
          <w:b/>
          <w:bCs/>
          <w:caps/>
          <w:szCs w:val="22"/>
        </w:rPr>
      </w:pPr>
      <w:r w:rsidRPr="00C879CC">
        <w:rPr>
          <w:rFonts w:ascii="Arial" w:hAnsi="Arial" w:cs="Arial"/>
          <w:b/>
          <w:bCs/>
          <w:caps/>
          <w:szCs w:val="22"/>
        </w:rPr>
        <w:t>Zevenbergen</w:t>
      </w:r>
    </w:p>
    <w:p w14:paraId="0EC0BC80" w14:textId="77777777" w:rsidR="00FE6A3E" w:rsidRPr="004A1AB2" w:rsidRDefault="00FE6A3E" w:rsidP="004A1AB2">
      <w:pPr>
        <w:pStyle w:val="Lijstalinea"/>
        <w:numPr>
          <w:ilvl w:val="0"/>
          <w:numId w:val="17"/>
        </w:numPr>
        <w:spacing w:after="160" w:line="276" w:lineRule="auto"/>
        <w:ind w:left="284" w:hanging="284"/>
        <w:rPr>
          <w:rFonts w:ascii="Arial" w:hAnsi="Arial" w:cs="Arial"/>
          <w:sz w:val="22"/>
          <w:szCs w:val="22"/>
        </w:rPr>
      </w:pPr>
      <w:r w:rsidRPr="004A1AB2">
        <w:rPr>
          <w:rFonts w:ascii="Arial" w:hAnsi="Arial" w:cs="Arial"/>
          <w:sz w:val="22"/>
          <w:szCs w:val="22"/>
        </w:rPr>
        <w:t>Realiseren fietspad tussen Moerdijk en Zevenbergen.</w:t>
      </w:r>
    </w:p>
    <w:p w14:paraId="03242BD9" w14:textId="75F4735E" w:rsidR="00FE6A3E" w:rsidRPr="004A1AB2" w:rsidRDefault="004A1AB2" w:rsidP="004A1AB2">
      <w:pPr>
        <w:pStyle w:val="Lijstalinea"/>
        <w:numPr>
          <w:ilvl w:val="0"/>
          <w:numId w:val="17"/>
        </w:numPr>
        <w:spacing w:after="160" w:line="276" w:lineRule="auto"/>
        <w:ind w:left="284" w:hanging="284"/>
        <w:rPr>
          <w:rFonts w:ascii="Arial" w:hAnsi="Arial" w:cs="Arial"/>
          <w:sz w:val="22"/>
          <w:szCs w:val="22"/>
        </w:rPr>
      </w:pPr>
      <w:r>
        <w:rPr>
          <w:rFonts w:ascii="Arial" w:hAnsi="Arial" w:cs="Arial"/>
          <w:sz w:val="22"/>
          <w:szCs w:val="22"/>
        </w:rPr>
        <w:t>Realiseren van een cultuurhuis: een multifunctioneel centrum als ontmoetingsplaats voor jong en oud.</w:t>
      </w:r>
    </w:p>
    <w:p w14:paraId="1DB2CBEC" w14:textId="77777777" w:rsidR="00FE6A3E" w:rsidRPr="004A1AB2" w:rsidRDefault="00FE6A3E" w:rsidP="004A1AB2">
      <w:pPr>
        <w:pStyle w:val="Lijstalinea"/>
        <w:numPr>
          <w:ilvl w:val="0"/>
          <w:numId w:val="17"/>
        </w:numPr>
        <w:spacing w:after="160" w:line="276" w:lineRule="auto"/>
        <w:ind w:left="284" w:hanging="284"/>
        <w:rPr>
          <w:rFonts w:ascii="Arial" w:hAnsi="Arial" w:cs="Arial"/>
          <w:sz w:val="22"/>
          <w:szCs w:val="22"/>
        </w:rPr>
      </w:pPr>
      <w:r w:rsidRPr="004A1AB2">
        <w:rPr>
          <w:rFonts w:ascii="Arial" w:hAnsi="Arial" w:cs="Arial"/>
          <w:sz w:val="22"/>
          <w:szCs w:val="22"/>
        </w:rPr>
        <w:t>Zwembad de Bosselaar openhouden</w:t>
      </w:r>
    </w:p>
    <w:p w14:paraId="6F45D707" w14:textId="77777777" w:rsidR="00FE6A3E" w:rsidRPr="004A1AB2" w:rsidRDefault="00FE6A3E" w:rsidP="004A1AB2">
      <w:pPr>
        <w:pStyle w:val="Lijstalinea"/>
        <w:spacing w:line="276" w:lineRule="auto"/>
        <w:ind w:left="1080" w:hanging="1080"/>
        <w:rPr>
          <w:rFonts w:ascii="Arial" w:hAnsi="Arial" w:cs="Arial"/>
          <w:sz w:val="22"/>
          <w:szCs w:val="22"/>
        </w:rPr>
      </w:pPr>
    </w:p>
    <w:p w14:paraId="65572485" w14:textId="20067E56" w:rsidR="00FE6A3E" w:rsidRPr="00C879CC" w:rsidRDefault="00FE6A3E" w:rsidP="004A1AB2">
      <w:pPr>
        <w:spacing w:line="276" w:lineRule="auto"/>
        <w:rPr>
          <w:rFonts w:ascii="Arial" w:hAnsi="Arial" w:cs="Arial"/>
          <w:b/>
          <w:bCs/>
          <w:caps/>
          <w:szCs w:val="22"/>
        </w:rPr>
      </w:pPr>
      <w:r w:rsidRPr="00C879CC">
        <w:rPr>
          <w:rFonts w:ascii="Arial" w:hAnsi="Arial" w:cs="Arial"/>
          <w:b/>
          <w:bCs/>
          <w:caps/>
          <w:szCs w:val="22"/>
        </w:rPr>
        <w:t>Klundert</w:t>
      </w:r>
    </w:p>
    <w:p w14:paraId="34296EC7" w14:textId="69DA5C79" w:rsidR="004A1AB2" w:rsidRPr="004A1AB2" w:rsidRDefault="004A1AB2" w:rsidP="004A1AB2">
      <w:pPr>
        <w:pStyle w:val="Lijstalinea"/>
        <w:numPr>
          <w:ilvl w:val="0"/>
          <w:numId w:val="18"/>
        </w:numPr>
        <w:spacing w:line="276" w:lineRule="auto"/>
        <w:ind w:left="284" w:hanging="284"/>
        <w:rPr>
          <w:rFonts w:ascii="Arial" w:hAnsi="Arial" w:cs="Arial"/>
          <w:sz w:val="22"/>
          <w:szCs w:val="22"/>
        </w:rPr>
      </w:pPr>
      <w:r w:rsidRPr="004A1AB2">
        <w:rPr>
          <w:rFonts w:ascii="Arial" w:hAnsi="Arial" w:cs="Arial"/>
          <w:sz w:val="22"/>
          <w:szCs w:val="22"/>
        </w:rPr>
        <w:t>Woningbouw ook in de kleinere kernen, met een passend voorzieningsniveau.</w:t>
      </w:r>
    </w:p>
    <w:p w14:paraId="791A6E29" w14:textId="02B6A59B" w:rsidR="004A1AB2" w:rsidRPr="004A1AB2" w:rsidRDefault="004A1AB2" w:rsidP="004A1AB2">
      <w:pPr>
        <w:pStyle w:val="Lijstalinea"/>
        <w:numPr>
          <w:ilvl w:val="0"/>
          <w:numId w:val="18"/>
        </w:numPr>
        <w:spacing w:line="276" w:lineRule="auto"/>
        <w:ind w:left="284" w:hanging="284"/>
        <w:rPr>
          <w:rFonts w:ascii="Arial" w:hAnsi="Arial" w:cs="Arial"/>
          <w:sz w:val="22"/>
          <w:szCs w:val="22"/>
        </w:rPr>
      </w:pPr>
      <w:r w:rsidRPr="004A1AB2">
        <w:rPr>
          <w:rFonts w:ascii="Arial" w:hAnsi="Arial" w:cs="Arial"/>
          <w:sz w:val="22"/>
          <w:szCs w:val="22"/>
        </w:rPr>
        <w:t>Stadhuis Klundert terug aan de inwoners en een goede zorg voor alle monumenten.</w:t>
      </w:r>
    </w:p>
    <w:p w14:paraId="33FBE1A2" w14:textId="33C87DDD" w:rsidR="004A1AB2" w:rsidRPr="004A1AB2" w:rsidRDefault="004A1AB2" w:rsidP="004A1AB2">
      <w:pPr>
        <w:pStyle w:val="Lijstalinea"/>
        <w:numPr>
          <w:ilvl w:val="0"/>
          <w:numId w:val="18"/>
        </w:numPr>
        <w:spacing w:line="276" w:lineRule="auto"/>
        <w:ind w:left="284" w:hanging="284"/>
        <w:rPr>
          <w:rFonts w:ascii="Arial" w:hAnsi="Arial" w:cs="Arial"/>
          <w:sz w:val="22"/>
          <w:szCs w:val="22"/>
        </w:rPr>
      </w:pPr>
      <w:r w:rsidRPr="004A1AB2">
        <w:rPr>
          <w:rFonts w:ascii="Arial" w:hAnsi="Arial" w:cs="Arial"/>
          <w:sz w:val="22"/>
          <w:szCs w:val="22"/>
        </w:rPr>
        <w:t>Extra inkomsten genereren uit industrieterrein Moerdijk en deze via ondernemersfonds inzetten voor een beter leefklimaat in de omliggende kernen.</w:t>
      </w:r>
    </w:p>
    <w:p w14:paraId="6ECFCC7E" w14:textId="77777777" w:rsidR="00FE6A3E" w:rsidRPr="004A1AB2" w:rsidRDefault="00FE6A3E" w:rsidP="004A1AB2">
      <w:pPr>
        <w:pStyle w:val="Lijstalinea"/>
        <w:spacing w:line="276" w:lineRule="auto"/>
        <w:ind w:left="1080" w:hanging="1080"/>
        <w:rPr>
          <w:rFonts w:ascii="Arial" w:hAnsi="Arial" w:cs="Arial"/>
          <w:sz w:val="22"/>
          <w:szCs w:val="22"/>
        </w:rPr>
      </w:pPr>
    </w:p>
    <w:p w14:paraId="34E4F1EA" w14:textId="77777777" w:rsidR="00FE6A3E" w:rsidRPr="00C879CC" w:rsidRDefault="00FE6A3E" w:rsidP="004A1AB2">
      <w:pPr>
        <w:spacing w:line="276" w:lineRule="auto"/>
        <w:rPr>
          <w:rFonts w:ascii="Arial" w:hAnsi="Arial" w:cs="Arial"/>
          <w:b/>
          <w:bCs/>
          <w:caps/>
          <w:szCs w:val="22"/>
        </w:rPr>
      </w:pPr>
      <w:r w:rsidRPr="00C879CC">
        <w:rPr>
          <w:rFonts w:ascii="Arial" w:hAnsi="Arial" w:cs="Arial"/>
          <w:b/>
          <w:bCs/>
          <w:caps/>
          <w:szCs w:val="22"/>
        </w:rPr>
        <w:t xml:space="preserve">Fijnaart </w:t>
      </w:r>
    </w:p>
    <w:p w14:paraId="4E216677" w14:textId="77777777" w:rsidR="00FE6A3E" w:rsidRPr="004A1AB2" w:rsidRDefault="00FE6A3E" w:rsidP="004A1AB2">
      <w:pPr>
        <w:pStyle w:val="Lijstalinea"/>
        <w:numPr>
          <w:ilvl w:val="0"/>
          <w:numId w:val="19"/>
        </w:numPr>
        <w:spacing w:after="160" w:line="276" w:lineRule="auto"/>
        <w:ind w:left="284" w:hanging="284"/>
        <w:rPr>
          <w:rFonts w:ascii="Arial" w:hAnsi="Arial" w:cs="Arial"/>
          <w:sz w:val="22"/>
          <w:szCs w:val="22"/>
        </w:rPr>
      </w:pPr>
      <w:r w:rsidRPr="004A1AB2">
        <w:rPr>
          <w:rFonts w:ascii="Arial" w:hAnsi="Arial" w:cs="Arial"/>
          <w:sz w:val="22"/>
          <w:szCs w:val="22"/>
        </w:rPr>
        <w:t xml:space="preserve">Voortvarend oppakken van nieuwbouw scholen/ integraal </w:t>
      </w:r>
      <w:proofErr w:type="spellStart"/>
      <w:r w:rsidRPr="004A1AB2">
        <w:rPr>
          <w:rFonts w:ascii="Arial" w:hAnsi="Arial" w:cs="Arial"/>
          <w:sz w:val="22"/>
          <w:szCs w:val="22"/>
        </w:rPr>
        <w:t>kindcentrum</w:t>
      </w:r>
      <w:proofErr w:type="spellEnd"/>
      <w:r w:rsidRPr="004A1AB2">
        <w:rPr>
          <w:rFonts w:ascii="Arial" w:hAnsi="Arial" w:cs="Arial"/>
          <w:sz w:val="22"/>
          <w:szCs w:val="22"/>
        </w:rPr>
        <w:t>.</w:t>
      </w:r>
    </w:p>
    <w:p w14:paraId="7264AF81" w14:textId="77777777" w:rsidR="00FE6A3E" w:rsidRPr="004A1AB2" w:rsidRDefault="00FE6A3E" w:rsidP="004A1AB2">
      <w:pPr>
        <w:pStyle w:val="Lijstalinea"/>
        <w:numPr>
          <w:ilvl w:val="0"/>
          <w:numId w:val="19"/>
        </w:numPr>
        <w:spacing w:after="160" w:line="276" w:lineRule="auto"/>
        <w:ind w:left="284" w:hanging="284"/>
        <w:rPr>
          <w:rFonts w:ascii="Arial" w:hAnsi="Arial" w:cs="Arial"/>
          <w:sz w:val="22"/>
          <w:szCs w:val="22"/>
        </w:rPr>
      </w:pPr>
      <w:r w:rsidRPr="004A1AB2">
        <w:rPr>
          <w:rFonts w:ascii="Arial" w:hAnsi="Arial" w:cs="Arial"/>
          <w:sz w:val="22"/>
          <w:szCs w:val="22"/>
        </w:rPr>
        <w:t xml:space="preserve">Aanleg voetpad tussen kruising Langeweg en van </w:t>
      </w:r>
      <w:proofErr w:type="spellStart"/>
      <w:r w:rsidRPr="004A1AB2">
        <w:rPr>
          <w:rFonts w:ascii="Arial" w:hAnsi="Arial" w:cs="Arial"/>
          <w:sz w:val="22"/>
          <w:szCs w:val="22"/>
        </w:rPr>
        <w:t>Heemstralaan</w:t>
      </w:r>
      <w:proofErr w:type="spellEnd"/>
      <w:r w:rsidRPr="004A1AB2">
        <w:rPr>
          <w:rFonts w:ascii="Arial" w:hAnsi="Arial" w:cs="Arial"/>
          <w:sz w:val="22"/>
          <w:szCs w:val="22"/>
        </w:rPr>
        <w:t>.</w:t>
      </w:r>
    </w:p>
    <w:p w14:paraId="1BADE49F" w14:textId="77777777" w:rsidR="00FE6A3E" w:rsidRPr="004A1AB2" w:rsidRDefault="00FE6A3E" w:rsidP="004A1AB2">
      <w:pPr>
        <w:pStyle w:val="Lijstalinea"/>
        <w:numPr>
          <w:ilvl w:val="0"/>
          <w:numId w:val="19"/>
        </w:numPr>
        <w:spacing w:after="160" w:line="276" w:lineRule="auto"/>
        <w:ind w:left="284" w:hanging="284"/>
        <w:rPr>
          <w:rFonts w:ascii="Arial" w:hAnsi="Arial" w:cs="Arial"/>
          <w:sz w:val="22"/>
          <w:szCs w:val="22"/>
        </w:rPr>
      </w:pPr>
      <w:r w:rsidRPr="004A1AB2">
        <w:rPr>
          <w:rFonts w:ascii="Arial" w:hAnsi="Arial" w:cs="Arial"/>
          <w:sz w:val="22"/>
          <w:szCs w:val="22"/>
        </w:rPr>
        <w:t>Veilige looproute richting Jumbo creëren met zebrapad ter hoogte van de bushalte.</w:t>
      </w:r>
    </w:p>
    <w:p w14:paraId="26730C7F" w14:textId="77777777" w:rsidR="00FE6A3E" w:rsidRPr="00C879CC" w:rsidRDefault="00FE6A3E" w:rsidP="004A1AB2">
      <w:pPr>
        <w:spacing w:line="276" w:lineRule="auto"/>
        <w:rPr>
          <w:rFonts w:ascii="Arial" w:hAnsi="Arial" w:cs="Arial"/>
          <w:b/>
          <w:bCs/>
          <w:caps/>
          <w:szCs w:val="22"/>
        </w:rPr>
      </w:pPr>
      <w:r w:rsidRPr="00C879CC">
        <w:rPr>
          <w:rFonts w:ascii="Arial" w:hAnsi="Arial" w:cs="Arial"/>
          <w:b/>
          <w:bCs/>
          <w:caps/>
          <w:szCs w:val="22"/>
        </w:rPr>
        <w:lastRenderedPageBreak/>
        <w:t>Willemstad</w:t>
      </w:r>
    </w:p>
    <w:p w14:paraId="0995237F" w14:textId="77777777" w:rsidR="00FE6A3E" w:rsidRPr="004A1AB2" w:rsidRDefault="00FE6A3E" w:rsidP="00C879CC">
      <w:pPr>
        <w:pStyle w:val="Lijstalinea"/>
        <w:numPr>
          <w:ilvl w:val="0"/>
          <w:numId w:val="20"/>
        </w:numPr>
        <w:spacing w:after="160" w:line="276" w:lineRule="auto"/>
        <w:ind w:left="284" w:hanging="284"/>
        <w:rPr>
          <w:rFonts w:ascii="Arial" w:hAnsi="Arial" w:cs="Arial"/>
          <w:sz w:val="22"/>
          <w:szCs w:val="22"/>
        </w:rPr>
      </w:pPr>
      <w:r w:rsidRPr="004A1AB2">
        <w:rPr>
          <w:rFonts w:ascii="Arial" w:hAnsi="Arial" w:cs="Arial"/>
          <w:sz w:val="22"/>
          <w:szCs w:val="22"/>
        </w:rPr>
        <w:t xml:space="preserve">Woningen bouwen die passen bij de wensen en het budget </w:t>
      </w:r>
      <w:proofErr w:type="spellStart"/>
      <w:r w:rsidRPr="004A1AB2">
        <w:rPr>
          <w:rFonts w:ascii="Arial" w:hAnsi="Arial" w:cs="Arial"/>
          <w:sz w:val="22"/>
          <w:szCs w:val="22"/>
        </w:rPr>
        <w:t>Willemstadters</w:t>
      </w:r>
      <w:proofErr w:type="spellEnd"/>
    </w:p>
    <w:p w14:paraId="423FD4E5" w14:textId="77777777" w:rsidR="00FE6A3E" w:rsidRPr="004A1AB2" w:rsidRDefault="00FE6A3E" w:rsidP="00C879CC">
      <w:pPr>
        <w:pStyle w:val="Lijstalinea"/>
        <w:numPr>
          <w:ilvl w:val="0"/>
          <w:numId w:val="20"/>
        </w:numPr>
        <w:spacing w:after="160" w:line="276" w:lineRule="auto"/>
        <w:ind w:left="284" w:hanging="284"/>
        <w:rPr>
          <w:rFonts w:ascii="Arial" w:hAnsi="Arial" w:cs="Arial"/>
          <w:sz w:val="22"/>
          <w:szCs w:val="22"/>
        </w:rPr>
      </w:pPr>
      <w:r w:rsidRPr="004A1AB2">
        <w:rPr>
          <w:rFonts w:ascii="Arial" w:hAnsi="Arial" w:cs="Arial"/>
          <w:sz w:val="22"/>
          <w:szCs w:val="22"/>
        </w:rPr>
        <w:t>Steun afronden van de Toeristisch Recreatieve invulling van de Poort van Willemstad (voorheen bekend als het Waterfront) binnen het Vitale Centra programma</w:t>
      </w:r>
    </w:p>
    <w:p w14:paraId="25D71D6D" w14:textId="77777777" w:rsidR="00FE6A3E" w:rsidRPr="004A1AB2" w:rsidRDefault="00FE6A3E" w:rsidP="00C879CC">
      <w:pPr>
        <w:pStyle w:val="Lijstalinea"/>
        <w:numPr>
          <w:ilvl w:val="0"/>
          <w:numId w:val="20"/>
        </w:numPr>
        <w:spacing w:after="160" w:line="276" w:lineRule="auto"/>
        <w:ind w:left="284" w:hanging="284"/>
        <w:rPr>
          <w:rFonts w:ascii="Arial" w:hAnsi="Arial" w:cs="Arial"/>
          <w:sz w:val="22"/>
          <w:szCs w:val="22"/>
        </w:rPr>
      </w:pPr>
      <w:r w:rsidRPr="004A1AB2">
        <w:rPr>
          <w:rFonts w:ascii="Arial" w:hAnsi="Arial" w:cs="Arial"/>
          <w:sz w:val="22"/>
          <w:szCs w:val="22"/>
        </w:rPr>
        <w:t>Een ontmoetingsplek voor jongeren realiseren.</w:t>
      </w:r>
    </w:p>
    <w:p w14:paraId="489095F8" w14:textId="77777777" w:rsidR="00FE6A3E" w:rsidRPr="004A1AB2" w:rsidRDefault="00FE6A3E" w:rsidP="004A1AB2">
      <w:pPr>
        <w:spacing w:line="276" w:lineRule="auto"/>
        <w:rPr>
          <w:rFonts w:ascii="Arial" w:hAnsi="Arial" w:cs="Arial"/>
          <w:b/>
          <w:bCs/>
          <w:sz w:val="22"/>
          <w:szCs w:val="22"/>
        </w:rPr>
      </w:pPr>
    </w:p>
    <w:p w14:paraId="6DD62DD9" w14:textId="77777777" w:rsidR="00FE6A3E" w:rsidRPr="00C879CC" w:rsidRDefault="00FE6A3E" w:rsidP="004A1AB2">
      <w:pPr>
        <w:spacing w:line="276" w:lineRule="auto"/>
        <w:rPr>
          <w:rFonts w:ascii="Arial" w:hAnsi="Arial" w:cs="Arial"/>
          <w:b/>
          <w:bCs/>
        </w:rPr>
      </w:pPr>
      <w:r w:rsidRPr="00C879CC">
        <w:rPr>
          <w:rFonts w:ascii="Arial" w:hAnsi="Arial" w:cs="Arial"/>
          <w:b/>
          <w:bCs/>
        </w:rPr>
        <w:t>OVERIGE KERNEN</w:t>
      </w:r>
    </w:p>
    <w:p w14:paraId="4CA9C71B" w14:textId="77777777" w:rsidR="00FE6A3E" w:rsidRPr="004A1AB2" w:rsidRDefault="00FE6A3E" w:rsidP="004A1AB2">
      <w:pPr>
        <w:pStyle w:val="Basisalinea"/>
        <w:spacing w:line="276" w:lineRule="auto"/>
        <w:rPr>
          <w:rFonts w:ascii="Arial" w:hAnsi="Arial" w:cs="Arial"/>
          <w:sz w:val="22"/>
          <w:szCs w:val="22"/>
        </w:rPr>
      </w:pPr>
      <w:r w:rsidRPr="004A1AB2">
        <w:rPr>
          <w:rFonts w:ascii="Arial" w:hAnsi="Arial" w:cs="Arial"/>
          <w:sz w:val="22"/>
          <w:szCs w:val="22"/>
        </w:rPr>
        <w:t xml:space="preserve">Laten we trots zijn op al die kleine kernen en buurtschappen die onze gemeente rijk is. Het is belangrijk dat we de leefbaarheid (en dus het hart en de ziel) van deze kernen behouden. Daarom stimuleren we de woningbouw in de kleinere kernen en doen we ons best voor het behoud van voorzieningen zoals scholen, winkels en horeca. </w:t>
      </w:r>
    </w:p>
    <w:p w14:paraId="28483897" w14:textId="77777777" w:rsidR="00FE6A3E" w:rsidRPr="004A1AB2" w:rsidRDefault="00FE6A3E" w:rsidP="004A1AB2">
      <w:pPr>
        <w:spacing w:line="276" w:lineRule="auto"/>
        <w:rPr>
          <w:rFonts w:ascii="Arial" w:hAnsi="Arial" w:cs="Arial"/>
          <w:b/>
          <w:bCs/>
          <w:sz w:val="22"/>
          <w:szCs w:val="22"/>
        </w:rPr>
      </w:pPr>
    </w:p>
    <w:p w14:paraId="75AFD444" w14:textId="77777777" w:rsidR="00FE6A3E" w:rsidRPr="00C879CC" w:rsidRDefault="00FE6A3E" w:rsidP="004A1AB2">
      <w:pPr>
        <w:spacing w:line="276" w:lineRule="auto"/>
        <w:rPr>
          <w:rFonts w:ascii="Arial" w:hAnsi="Arial" w:cs="Arial"/>
          <w:b/>
          <w:bCs/>
        </w:rPr>
      </w:pPr>
      <w:r w:rsidRPr="00C879CC">
        <w:rPr>
          <w:rFonts w:ascii="Arial" w:hAnsi="Arial" w:cs="Arial"/>
          <w:b/>
          <w:bCs/>
        </w:rPr>
        <w:t>HEIJNINGEN</w:t>
      </w:r>
    </w:p>
    <w:p w14:paraId="756F259E" w14:textId="77777777" w:rsidR="00FE6A3E" w:rsidRPr="004A1AB2" w:rsidRDefault="00FE6A3E" w:rsidP="00C879CC">
      <w:pPr>
        <w:pStyle w:val="Basisalinea"/>
        <w:numPr>
          <w:ilvl w:val="0"/>
          <w:numId w:val="5"/>
        </w:numPr>
        <w:spacing w:line="276" w:lineRule="auto"/>
        <w:ind w:left="284" w:hanging="284"/>
        <w:rPr>
          <w:rFonts w:ascii="Arial" w:hAnsi="Arial" w:cs="Arial"/>
          <w:sz w:val="22"/>
          <w:szCs w:val="22"/>
        </w:rPr>
      </w:pPr>
      <w:r w:rsidRPr="004A1AB2">
        <w:rPr>
          <w:rFonts w:ascii="Arial" w:hAnsi="Arial" w:cs="Arial"/>
          <w:sz w:val="22"/>
          <w:szCs w:val="22"/>
        </w:rPr>
        <w:t>Oplossen verkeerslawaai A4. Eventueel in tijdelijke groene vorm.</w:t>
      </w:r>
    </w:p>
    <w:p w14:paraId="44031469" w14:textId="1C83502C" w:rsidR="00FE6A3E" w:rsidRPr="004A1AB2" w:rsidRDefault="00FE6A3E" w:rsidP="00C879CC">
      <w:pPr>
        <w:pStyle w:val="Basisalinea"/>
        <w:numPr>
          <w:ilvl w:val="0"/>
          <w:numId w:val="5"/>
        </w:numPr>
        <w:spacing w:line="276" w:lineRule="auto"/>
        <w:ind w:left="284" w:hanging="284"/>
        <w:rPr>
          <w:rFonts w:ascii="Arial" w:hAnsi="Arial" w:cs="Arial"/>
          <w:sz w:val="22"/>
          <w:szCs w:val="22"/>
        </w:rPr>
      </w:pPr>
      <w:r w:rsidRPr="004A1AB2">
        <w:rPr>
          <w:rFonts w:ascii="Arial" w:hAnsi="Arial" w:cs="Arial"/>
          <w:sz w:val="22"/>
          <w:szCs w:val="22"/>
        </w:rPr>
        <w:t>Behoud kleine school</w:t>
      </w:r>
      <w:r w:rsidR="00C879CC">
        <w:rPr>
          <w:rFonts w:ascii="Arial" w:hAnsi="Arial" w:cs="Arial"/>
          <w:sz w:val="22"/>
          <w:szCs w:val="22"/>
        </w:rPr>
        <w:t xml:space="preserve"> en indien behoud niet mogelijk is vervoer naar scholen in omliggende dorpen </w:t>
      </w:r>
      <w:proofErr w:type="spellStart"/>
      <w:r w:rsidR="00C879CC">
        <w:rPr>
          <w:rFonts w:ascii="Arial" w:hAnsi="Arial" w:cs="Arial"/>
          <w:sz w:val="22"/>
          <w:szCs w:val="22"/>
        </w:rPr>
        <w:t>failiteren</w:t>
      </w:r>
      <w:proofErr w:type="spellEnd"/>
    </w:p>
    <w:p w14:paraId="4532DD48" w14:textId="77777777" w:rsidR="00FE6A3E" w:rsidRPr="004A1AB2" w:rsidRDefault="00FE6A3E" w:rsidP="00C879CC">
      <w:pPr>
        <w:pStyle w:val="Basisalinea"/>
        <w:numPr>
          <w:ilvl w:val="0"/>
          <w:numId w:val="5"/>
        </w:numPr>
        <w:spacing w:line="276" w:lineRule="auto"/>
        <w:ind w:left="284" w:hanging="284"/>
        <w:rPr>
          <w:rFonts w:ascii="Arial" w:hAnsi="Arial" w:cs="Arial"/>
          <w:sz w:val="22"/>
          <w:szCs w:val="22"/>
        </w:rPr>
      </w:pPr>
      <w:r w:rsidRPr="004A1AB2">
        <w:rPr>
          <w:rFonts w:ascii="Arial" w:hAnsi="Arial" w:cs="Arial"/>
          <w:sz w:val="22"/>
          <w:szCs w:val="22"/>
        </w:rPr>
        <w:t>Woningbouw naar aanvraag en behoefte.</w:t>
      </w:r>
    </w:p>
    <w:p w14:paraId="764A2671" w14:textId="77777777" w:rsidR="00FE6A3E" w:rsidRPr="004A1AB2" w:rsidRDefault="00FE6A3E" w:rsidP="004A1AB2">
      <w:pPr>
        <w:pStyle w:val="Lijstalinea"/>
        <w:spacing w:line="276" w:lineRule="auto"/>
        <w:rPr>
          <w:rFonts w:ascii="Arial" w:hAnsi="Arial" w:cs="Arial"/>
          <w:b/>
          <w:bCs/>
          <w:sz w:val="22"/>
          <w:szCs w:val="22"/>
        </w:rPr>
      </w:pPr>
    </w:p>
    <w:p w14:paraId="15B1ADAC" w14:textId="77777777" w:rsidR="00FE6A3E" w:rsidRPr="00C879CC" w:rsidRDefault="00FE6A3E" w:rsidP="004A1AB2">
      <w:pPr>
        <w:spacing w:line="276" w:lineRule="auto"/>
        <w:rPr>
          <w:rFonts w:ascii="Arial" w:hAnsi="Arial" w:cs="Arial"/>
          <w:b/>
          <w:bCs/>
        </w:rPr>
      </w:pPr>
      <w:r w:rsidRPr="00C879CC">
        <w:rPr>
          <w:rFonts w:ascii="Arial" w:hAnsi="Arial" w:cs="Arial"/>
          <w:b/>
          <w:bCs/>
        </w:rPr>
        <w:t>HELWIJK</w:t>
      </w:r>
    </w:p>
    <w:p w14:paraId="5C605342" w14:textId="77777777" w:rsidR="00FE6A3E" w:rsidRPr="004A1AB2" w:rsidRDefault="00FE6A3E" w:rsidP="00C879CC">
      <w:pPr>
        <w:pStyle w:val="Basisalinea"/>
        <w:numPr>
          <w:ilvl w:val="0"/>
          <w:numId w:val="6"/>
        </w:numPr>
        <w:spacing w:line="276" w:lineRule="auto"/>
        <w:ind w:left="284" w:hanging="284"/>
        <w:rPr>
          <w:rFonts w:ascii="Arial" w:hAnsi="Arial" w:cs="Arial"/>
          <w:sz w:val="22"/>
          <w:szCs w:val="22"/>
        </w:rPr>
      </w:pPr>
      <w:r w:rsidRPr="004A1AB2">
        <w:rPr>
          <w:rFonts w:ascii="Arial" w:hAnsi="Arial" w:cs="Arial"/>
          <w:sz w:val="22"/>
          <w:szCs w:val="22"/>
        </w:rPr>
        <w:t>Oplossen verkeerslawaai A4. Eventueel in tijdelijke groene vorm.</w:t>
      </w:r>
    </w:p>
    <w:p w14:paraId="7666F885" w14:textId="77777777" w:rsidR="00FE6A3E" w:rsidRPr="004A1AB2" w:rsidRDefault="00FE6A3E" w:rsidP="00C879CC">
      <w:pPr>
        <w:pStyle w:val="Basisalinea"/>
        <w:numPr>
          <w:ilvl w:val="0"/>
          <w:numId w:val="6"/>
        </w:numPr>
        <w:spacing w:line="276" w:lineRule="auto"/>
        <w:ind w:left="284" w:hanging="284"/>
        <w:rPr>
          <w:rFonts w:ascii="Arial" w:hAnsi="Arial" w:cs="Arial"/>
          <w:sz w:val="22"/>
          <w:szCs w:val="22"/>
        </w:rPr>
      </w:pPr>
      <w:r w:rsidRPr="004A1AB2">
        <w:rPr>
          <w:rFonts w:ascii="Arial" w:hAnsi="Arial" w:cs="Arial"/>
          <w:sz w:val="22"/>
          <w:szCs w:val="22"/>
        </w:rPr>
        <w:t>Woningbouw naar aanvraag en behoefte.</w:t>
      </w:r>
    </w:p>
    <w:p w14:paraId="509F40E1" w14:textId="77777777" w:rsidR="00FE6A3E" w:rsidRPr="004A1AB2" w:rsidRDefault="00FE6A3E" w:rsidP="00C879CC">
      <w:pPr>
        <w:pStyle w:val="Basisalinea"/>
        <w:numPr>
          <w:ilvl w:val="0"/>
          <w:numId w:val="6"/>
        </w:numPr>
        <w:spacing w:line="276" w:lineRule="auto"/>
        <w:ind w:left="284" w:hanging="284"/>
        <w:rPr>
          <w:rFonts w:ascii="Arial" w:hAnsi="Arial" w:cs="Arial"/>
          <w:sz w:val="22"/>
          <w:szCs w:val="22"/>
        </w:rPr>
      </w:pPr>
      <w:r w:rsidRPr="004A1AB2">
        <w:rPr>
          <w:rFonts w:ascii="Arial" w:hAnsi="Arial" w:cs="Arial"/>
          <w:sz w:val="22"/>
          <w:szCs w:val="22"/>
        </w:rPr>
        <w:t>Meer mogelijkheden voor exploitatie Fort de Hel</w:t>
      </w:r>
    </w:p>
    <w:p w14:paraId="0888E044" w14:textId="77777777" w:rsidR="00FE6A3E" w:rsidRPr="004A1AB2" w:rsidRDefault="00FE6A3E" w:rsidP="004A1AB2">
      <w:pPr>
        <w:spacing w:line="276" w:lineRule="auto"/>
        <w:rPr>
          <w:rFonts w:ascii="Arial" w:hAnsi="Arial" w:cs="Arial"/>
          <w:b/>
          <w:bCs/>
          <w:sz w:val="22"/>
          <w:szCs w:val="22"/>
        </w:rPr>
      </w:pPr>
    </w:p>
    <w:p w14:paraId="06105318" w14:textId="77777777" w:rsidR="00FE6A3E" w:rsidRPr="00C879CC" w:rsidRDefault="00FE6A3E" w:rsidP="004A1AB2">
      <w:pPr>
        <w:spacing w:line="276" w:lineRule="auto"/>
        <w:rPr>
          <w:rFonts w:ascii="Arial" w:hAnsi="Arial" w:cs="Arial"/>
          <w:b/>
          <w:bCs/>
        </w:rPr>
      </w:pPr>
      <w:r w:rsidRPr="00C879CC">
        <w:rPr>
          <w:rFonts w:ascii="Arial" w:hAnsi="Arial" w:cs="Arial"/>
          <w:b/>
          <w:bCs/>
        </w:rPr>
        <w:t>MOERDIJK</w:t>
      </w:r>
    </w:p>
    <w:p w14:paraId="3B5070A6" w14:textId="77777777" w:rsidR="00FE6A3E" w:rsidRPr="004A1AB2" w:rsidRDefault="00FE6A3E" w:rsidP="00C879CC">
      <w:pPr>
        <w:pStyle w:val="Lijstalinea"/>
        <w:numPr>
          <w:ilvl w:val="0"/>
          <w:numId w:val="7"/>
        </w:numPr>
        <w:spacing w:after="160" w:line="276" w:lineRule="auto"/>
        <w:ind w:left="284" w:hanging="284"/>
        <w:rPr>
          <w:rFonts w:ascii="Arial" w:hAnsi="Arial" w:cs="Arial"/>
          <w:sz w:val="22"/>
          <w:szCs w:val="22"/>
        </w:rPr>
      </w:pPr>
      <w:r w:rsidRPr="004A1AB2">
        <w:rPr>
          <w:rFonts w:ascii="Arial" w:hAnsi="Arial" w:cs="Arial"/>
          <w:sz w:val="22"/>
          <w:szCs w:val="22"/>
        </w:rPr>
        <w:t>Realisatie inrichting Waterfront.</w:t>
      </w:r>
    </w:p>
    <w:p w14:paraId="17FE5B3C" w14:textId="77777777" w:rsidR="00FE6A3E" w:rsidRPr="004A1AB2" w:rsidRDefault="00FE6A3E" w:rsidP="00C879CC">
      <w:pPr>
        <w:pStyle w:val="Lijstalinea"/>
        <w:numPr>
          <w:ilvl w:val="0"/>
          <w:numId w:val="7"/>
        </w:numPr>
        <w:spacing w:after="160" w:line="276" w:lineRule="auto"/>
        <w:ind w:left="284" w:hanging="284"/>
        <w:rPr>
          <w:rFonts w:ascii="Arial" w:hAnsi="Arial" w:cs="Arial"/>
          <w:sz w:val="22"/>
          <w:szCs w:val="22"/>
        </w:rPr>
      </w:pPr>
      <w:r w:rsidRPr="004A1AB2">
        <w:rPr>
          <w:rFonts w:ascii="Arial" w:hAnsi="Arial" w:cs="Arial"/>
          <w:sz w:val="22"/>
          <w:szCs w:val="22"/>
        </w:rPr>
        <w:t>Realisatie alle woningbouwprojecten.</w:t>
      </w:r>
    </w:p>
    <w:p w14:paraId="13FED8DA" w14:textId="77777777" w:rsidR="00FE6A3E" w:rsidRPr="004A1AB2" w:rsidRDefault="00FE6A3E" w:rsidP="00C879CC">
      <w:pPr>
        <w:pStyle w:val="Lijstalinea"/>
        <w:numPr>
          <w:ilvl w:val="0"/>
          <w:numId w:val="7"/>
        </w:numPr>
        <w:spacing w:after="160" w:line="276" w:lineRule="auto"/>
        <w:ind w:left="284" w:hanging="284"/>
        <w:rPr>
          <w:rFonts w:ascii="Arial" w:hAnsi="Arial" w:cs="Arial"/>
          <w:b/>
          <w:bCs/>
          <w:sz w:val="22"/>
          <w:szCs w:val="22"/>
        </w:rPr>
      </w:pPr>
      <w:r w:rsidRPr="004A1AB2">
        <w:rPr>
          <w:rFonts w:ascii="Arial" w:hAnsi="Arial" w:cs="Arial"/>
          <w:sz w:val="22"/>
          <w:szCs w:val="22"/>
        </w:rPr>
        <w:t>Realisatie fietspad komen tussen Moerdijk en Zevenbergen.</w:t>
      </w:r>
    </w:p>
    <w:p w14:paraId="32D1E4AF" w14:textId="77777777" w:rsidR="00FE6A3E" w:rsidRPr="00C879CC" w:rsidRDefault="00FE6A3E" w:rsidP="004A1AB2">
      <w:pPr>
        <w:spacing w:line="276" w:lineRule="auto"/>
        <w:rPr>
          <w:rFonts w:ascii="Arial" w:hAnsi="Arial" w:cs="Arial"/>
          <w:b/>
          <w:bCs/>
        </w:rPr>
      </w:pPr>
      <w:r w:rsidRPr="00C879CC">
        <w:rPr>
          <w:rFonts w:ascii="Arial" w:hAnsi="Arial" w:cs="Arial"/>
          <w:b/>
          <w:bCs/>
        </w:rPr>
        <w:t>LANGEWEG</w:t>
      </w:r>
    </w:p>
    <w:p w14:paraId="393EDDF9" w14:textId="77777777" w:rsidR="00FE6A3E" w:rsidRPr="004A1AB2" w:rsidRDefault="00FE6A3E" w:rsidP="00C879CC">
      <w:pPr>
        <w:pStyle w:val="Basisalinea"/>
        <w:numPr>
          <w:ilvl w:val="0"/>
          <w:numId w:val="8"/>
        </w:numPr>
        <w:spacing w:line="276" w:lineRule="auto"/>
        <w:ind w:left="284" w:hanging="284"/>
        <w:rPr>
          <w:rFonts w:ascii="Arial" w:hAnsi="Arial" w:cs="Arial"/>
          <w:sz w:val="22"/>
          <w:szCs w:val="22"/>
        </w:rPr>
      </w:pPr>
      <w:r w:rsidRPr="004A1AB2">
        <w:rPr>
          <w:rFonts w:ascii="Arial" w:hAnsi="Arial" w:cs="Arial"/>
          <w:sz w:val="22"/>
          <w:szCs w:val="22"/>
        </w:rPr>
        <w:t>Behouden van openbare voorzieningen.</w:t>
      </w:r>
    </w:p>
    <w:p w14:paraId="2C7F62E1" w14:textId="77777777" w:rsidR="00FE6A3E" w:rsidRPr="004A1AB2" w:rsidRDefault="00FE6A3E" w:rsidP="00C879CC">
      <w:pPr>
        <w:pStyle w:val="Basisalinea"/>
        <w:numPr>
          <w:ilvl w:val="0"/>
          <w:numId w:val="8"/>
        </w:numPr>
        <w:spacing w:line="276" w:lineRule="auto"/>
        <w:ind w:left="284" w:hanging="284"/>
        <w:rPr>
          <w:rFonts w:ascii="Arial" w:hAnsi="Arial" w:cs="Arial"/>
          <w:sz w:val="22"/>
          <w:szCs w:val="22"/>
        </w:rPr>
      </w:pPr>
      <w:r w:rsidRPr="004A1AB2">
        <w:rPr>
          <w:rFonts w:ascii="Arial" w:hAnsi="Arial" w:cs="Arial"/>
          <w:sz w:val="22"/>
          <w:szCs w:val="22"/>
        </w:rPr>
        <w:t>Woningbouw naar aanvraag en behoefte</w:t>
      </w:r>
    </w:p>
    <w:p w14:paraId="2E011720" w14:textId="77777777" w:rsidR="00FE6A3E" w:rsidRPr="004A1AB2" w:rsidRDefault="00FE6A3E" w:rsidP="00C879CC">
      <w:pPr>
        <w:pStyle w:val="Lijstalinea"/>
        <w:numPr>
          <w:ilvl w:val="0"/>
          <w:numId w:val="8"/>
        </w:numPr>
        <w:spacing w:line="276" w:lineRule="auto"/>
        <w:ind w:left="284" w:hanging="284"/>
        <w:rPr>
          <w:rFonts w:ascii="Arial" w:hAnsi="Arial" w:cs="Arial"/>
          <w:sz w:val="22"/>
          <w:szCs w:val="22"/>
        </w:rPr>
      </w:pPr>
      <w:r w:rsidRPr="004A1AB2">
        <w:rPr>
          <w:rFonts w:ascii="Arial" w:hAnsi="Arial" w:cs="Arial"/>
          <w:sz w:val="22"/>
          <w:szCs w:val="22"/>
        </w:rPr>
        <w:t>Realisatie van aanleunwoningen/ seniorenwoningen.</w:t>
      </w:r>
    </w:p>
    <w:p w14:paraId="7AE0E1BD" w14:textId="77777777" w:rsidR="00FE6A3E" w:rsidRPr="004A1AB2" w:rsidRDefault="00FE6A3E" w:rsidP="004A1AB2">
      <w:pPr>
        <w:spacing w:line="276" w:lineRule="auto"/>
        <w:rPr>
          <w:rFonts w:ascii="Arial" w:hAnsi="Arial" w:cs="Arial"/>
          <w:b/>
          <w:bCs/>
          <w:sz w:val="22"/>
          <w:szCs w:val="22"/>
        </w:rPr>
      </w:pPr>
    </w:p>
    <w:p w14:paraId="20411BEE" w14:textId="77777777" w:rsidR="00FE6A3E" w:rsidRPr="004A1AB2" w:rsidRDefault="00FE6A3E" w:rsidP="004A1AB2">
      <w:pPr>
        <w:spacing w:line="276" w:lineRule="auto"/>
        <w:rPr>
          <w:rFonts w:ascii="Arial" w:hAnsi="Arial" w:cs="Arial"/>
          <w:b/>
          <w:bCs/>
          <w:sz w:val="22"/>
          <w:szCs w:val="22"/>
        </w:rPr>
      </w:pPr>
      <w:r w:rsidRPr="004A1AB2">
        <w:rPr>
          <w:rFonts w:ascii="Arial" w:hAnsi="Arial" w:cs="Arial"/>
          <w:b/>
          <w:bCs/>
          <w:sz w:val="22"/>
          <w:szCs w:val="22"/>
        </w:rPr>
        <w:t>NOORDHOEK</w:t>
      </w:r>
    </w:p>
    <w:p w14:paraId="7CD92E22" w14:textId="77777777" w:rsidR="00FE6A3E" w:rsidRPr="004A1AB2" w:rsidRDefault="00FE6A3E" w:rsidP="00C879CC">
      <w:pPr>
        <w:pStyle w:val="Basisalinea"/>
        <w:numPr>
          <w:ilvl w:val="0"/>
          <w:numId w:val="9"/>
        </w:numPr>
        <w:spacing w:line="276" w:lineRule="auto"/>
        <w:ind w:left="284" w:hanging="284"/>
        <w:rPr>
          <w:rFonts w:ascii="Arial" w:hAnsi="Arial" w:cs="Arial"/>
          <w:sz w:val="22"/>
          <w:szCs w:val="22"/>
        </w:rPr>
      </w:pPr>
      <w:r w:rsidRPr="004A1AB2">
        <w:rPr>
          <w:rFonts w:ascii="Arial" w:hAnsi="Arial" w:cs="Arial"/>
          <w:sz w:val="22"/>
          <w:szCs w:val="22"/>
        </w:rPr>
        <w:t>Stimuleren van behoud van aanwezige voorzieningen.</w:t>
      </w:r>
    </w:p>
    <w:p w14:paraId="4DFCA3B6" w14:textId="77777777" w:rsidR="00FE6A3E" w:rsidRPr="004A1AB2" w:rsidRDefault="00FE6A3E" w:rsidP="00C879CC">
      <w:pPr>
        <w:pStyle w:val="Basisalinea"/>
        <w:numPr>
          <w:ilvl w:val="0"/>
          <w:numId w:val="9"/>
        </w:numPr>
        <w:spacing w:line="276" w:lineRule="auto"/>
        <w:ind w:left="284" w:hanging="284"/>
        <w:rPr>
          <w:rFonts w:ascii="Arial" w:hAnsi="Arial" w:cs="Arial"/>
          <w:sz w:val="22"/>
          <w:szCs w:val="22"/>
        </w:rPr>
      </w:pPr>
      <w:r w:rsidRPr="004A1AB2">
        <w:rPr>
          <w:rFonts w:ascii="Arial" w:hAnsi="Arial" w:cs="Arial"/>
          <w:sz w:val="22"/>
          <w:szCs w:val="22"/>
        </w:rPr>
        <w:t xml:space="preserve">Ontwikkeling buurtgebouw </w:t>
      </w:r>
      <w:proofErr w:type="spellStart"/>
      <w:r w:rsidRPr="004A1AB2">
        <w:rPr>
          <w:rFonts w:ascii="Arial" w:hAnsi="Arial" w:cs="Arial"/>
          <w:sz w:val="22"/>
          <w:szCs w:val="22"/>
        </w:rPr>
        <w:t>d’Ouwe</w:t>
      </w:r>
      <w:proofErr w:type="spellEnd"/>
      <w:r w:rsidRPr="004A1AB2">
        <w:rPr>
          <w:rFonts w:ascii="Arial" w:hAnsi="Arial" w:cs="Arial"/>
          <w:sz w:val="22"/>
          <w:szCs w:val="22"/>
        </w:rPr>
        <w:t xml:space="preserve"> School.</w:t>
      </w:r>
    </w:p>
    <w:p w14:paraId="77879E2C" w14:textId="77777777" w:rsidR="00FE6A3E" w:rsidRPr="004A1AB2" w:rsidRDefault="00FE6A3E" w:rsidP="004A1AB2">
      <w:pPr>
        <w:spacing w:line="276" w:lineRule="auto"/>
        <w:rPr>
          <w:rFonts w:ascii="Arial" w:hAnsi="Arial" w:cs="Arial"/>
          <w:b/>
          <w:bCs/>
          <w:sz w:val="22"/>
          <w:szCs w:val="22"/>
        </w:rPr>
      </w:pPr>
    </w:p>
    <w:p w14:paraId="34ACAB91" w14:textId="7C7AAAE6" w:rsidR="00FE6A3E" w:rsidRDefault="00FE6A3E" w:rsidP="004A1AB2">
      <w:pPr>
        <w:spacing w:line="276" w:lineRule="auto"/>
        <w:rPr>
          <w:rFonts w:ascii="Arial" w:hAnsi="Arial" w:cs="Arial"/>
          <w:b/>
          <w:bCs/>
          <w:sz w:val="28"/>
          <w:szCs w:val="28"/>
        </w:rPr>
      </w:pPr>
      <w:r w:rsidRPr="00C879CC">
        <w:rPr>
          <w:rFonts w:ascii="Arial" w:hAnsi="Arial" w:cs="Arial"/>
          <w:b/>
          <w:bCs/>
          <w:sz w:val="28"/>
          <w:szCs w:val="28"/>
        </w:rPr>
        <w:t xml:space="preserve">Onze ideeën voor </w:t>
      </w:r>
      <w:proofErr w:type="spellStart"/>
      <w:r w:rsidRPr="00C879CC">
        <w:rPr>
          <w:rFonts w:ascii="Arial" w:hAnsi="Arial" w:cs="Arial"/>
          <w:b/>
          <w:bCs/>
          <w:sz w:val="28"/>
          <w:szCs w:val="28"/>
        </w:rPr>
        <w:t>Noordschans</w:t>
      </w:r>
      <w:proofErr w:type="spellEnd"/>
      <w:r w:rsidRPr="00C879CC">
        <w:rPr>
          <w:rFonts w:ascii="Arial" w:hAnsi="Arial" w:cs="Arial"/>
          <w:b/>
          <w:bCs/>
          <w:sz w:val="28"/>
          <w:szCs w:val="28"/>
        </w:rPr>
        <w:t xml:space="preserve">, Oudemolen, Tonnekreek en Zwingelspaan </w:t>
      </w:r>
    </w:p>
    <w:p w14:paraId="08FB39B0" w14:textId="77777777" w:rsidR="00C879CC" w:rsidRPr="00C879CC" w:rsidRDefault="00C879CC" w:rsidP="004A1AB2">
      <w:pPr>
        <w:spacing w:line="276" w:lineRule="auto"/>
        <w:rPr>
          <w:rFonts w:ascii="Arial" w:hAnsi="Arial" w:cs="Arial"/>
          <w:b/>
          <w:bCs/>
          <w:sz w:val="28"/>
          <w:szCs w:val="28"/>
        </w:rPr>
      </w:pPr>
    </w:p>
    <w:p w14:paraId="5F3EB4A3" w14:textId="77777777" w:rsidR="00FE6A3E" w:rsidRPr="004A1AB2" w:rsidRDefault="00FE6A3E" w:rsidP="004A1AB2">
      <w:pPr>
        <w:spacing w:line="276" w:lineRule="auto"/>
        <w:rPr>
          <w:rFonts w:ascii="Arial" w:hAnsi="Arial" w:cs="Arial"/>
          <w:sz w:val="22"/>
          <w:szCs w:val="22"/>
        </w:rPr>
      </w:pPr>
      <w:r w:rsidRPr="004A1AB2">
        <w:rPr>
          <w:rFonts w:ascii="Arial" w:hAnsi="Arial" w:cs="Arial"/>
          <w:sz w:val="22"/>
          <w:szCs w:val="22"/>
        </w:rPr>
        <w:t xml:space="preserve">CDA Moerdijk staat voor een brede aanpak van verkeersoverlast in de kleine kernen en het buitengebied. Dat kan door middel van snelheidsbeperkende maatregelen, maar ook door meer handhaving op bestemmingsverkeer. Waar nodig moeten we meer wegen de aanduiding bestemmingsverkeer geven. </w:t>
      </w:r>
    </w:p>
    <w:p w14:paraId="03A4BEB0" w14:textId="77777777" w:rsidR="00FE6A3E" w:rsidRPr="004A1AB2" w:rsidRDefault="00FE6A3E" w:rsidP="004A1AB2">
      <w:pPr>
        <w:pStyle w:val="Lijstalinea"/>
        <w:numPr>
          <w:ilvl w:val="0"/>
          <w:numId w:val="10"/>
        </w:numPr>
        <w:spacing w:after="160" w:line="276" w:lineRule="auto"/>
        <w:rPr>
          <w:rFonts w:ascii="Arial" w:hAnsi="Arial" w:cs="Arial"/>
          <w:sz w:val="22"/>
          <w:szCs w:val="22"/>
        </w:rPr>
      </w:pPr>
      <w:r w:rsidRPr="004A1AB2">
        <w:rPr>
          <w:rFonts w:ascii="Arial" w:hAnsi="Arial" w:cs="Arial"/>
          <w:sz w:val="22"/>
          <w:szCs w:val="22"/>
        </w:rPr>
        <w:lastRenderedPageBreak/>
        <w:t>Onderzoek naar mogelijkheden voor een veiligere schoolroute. Buitendijk Oost en West (Tonnekreek) moet een fietsstraat worden, zodat deze route veiliger wordt voor scholieren.</w:t>
      </w:r>
    </w:p>
    <w:p w14:paraId="623427DF" w14:textId="77777777" w:rsidR="00FE6A3E" w:rsidRPr="004A1AB2" w:rsidRDefault="00FE6A3E" w:rsidP="004A1AB2">
      <w:pPr>
        <w:pStyle w:val="Lijstalinea"/>
        <w:numPr>
          <w:ilvl w:val="0"/>
          <w:numId w:val="10"/>
        </w:numPr>
        <w:spacing w:after="160" w:line="276" w:lineRule="auto"/>
        <w:rPr>
          <w:rFonts w:ascii="Arial" w:hAnsi="Arial" w:cs="Arial"/>
          <w:sz w:val="22"/>
          <w:szCs w:val="22"/>
        </w:rPr>
      </w:pPr>
      <w:r w:rsidRPr="004A1AB2">
        <w:rPr>
          <w:rFonts w:ascii="Arial" w:hAnsi="Arial" w:cs="Arial"/>
          <w:sz w:val="22"/>
          <w:szCs w:val="22"/>
        </w:rPr>
        <w:t>Sluipverkeer weren, door het bieden van alternatieven, maar ook door informatievoorziening en handhaving.</w:t>
      </w:r>
    </w:p>
    <w:p w14:paraId="05EA9039" w14:textId="77777777" w:rsidR="00FE6A3E" w:rsidRPr="004A1AB2" w:rsidRDefault="00FE6A3E" w:rsidP="004A1AB2">
      <w:pPr>
        <w:pStyle w:val="Lijstalinea"/>
        <w:numPr>
          <w:ilvl w:val="0"/>
          <w:numId w:val="10"/>
        </w:numPr>
        <w:spacing w:after="160" w:line="276" w:lineRule="auto"/>
        <w:rPr>
          <w:rFonts w:ascii="Arial" w:hAnsi="Arial" w:cs="Arial"/>
          <w:sz w:val="22"/>
          <w:szCs w:val="22"/>
        </w:rPr>
      </w:pPr>
      <w:r w:rsidRPr="004A1AB2">
        <w:rPr>
          <w:rFonts w:ascii="Arial" w:hAnsi="Arial" w:cs="Arial"/>
          <w:sz w:val="22"/>
          <w:szCs w:val="22"/>
        </w:rPr>
        <w:t xml:space="preserve">Veiliger maken van de voetgangersoversteekplaats aan de </w:t>
      </w:r>
      <w:proofErr w:type="spellStart"/>
      <w:r w:rsidRPr="004A1AB2">
        <w:rPr>
          <w:rFonts w:ascii="Arial" w:hAnsi="Arial" w:cs="Arial"/>
          <w:sz w:val="22"/>
          <w:szCs w:val="22"/>
        </w:rPr>
        <w:t>Oudemolensedijk</w:t>
      </w:r>
      <w:proofErr w:type="spellEnd"/>
      <w:r w:rsidRPr="004A1AB2">
        <w:rPr>
          <w:rFonts w:ascii="Arial" w:hAnsi="Arial" w:cs="Arial"/>
          <w:sz w:val="22"/>
          <w:szCs w:val="22"/>
        </w:rPr>
        <w:t>.</w:t>
      </w:r>
    </w:p>
    <w:p w14:paraId="12AB9800" w14:textId="77777777" w:rsidR="00FE6A3E" w:rsidRPr="004A1AB2" w:rsidRDefault="00FE6A3E" w:rsidP="004A1AB2">
      <w:pPr>
        <w:pStyle w:val="Lijstalinea"/>
        <w:numPr>
          <w:ilvl w:val="0"/>
          <w:numId w:val="10"/>
        </w:numPr>
        <w:spacing w:after="160" w:line="276" w:lineRule="auto"/>
        <w:rPr>
          <w:rFonts w:ascii="Arial" w:hAnsi="Arial" w:cs="Arial"/>
          <w:sz w:val="22"/>
          <w:szCs w:val="22"/>
        </w:rPr>
      </w:pPr>
      <w:r w:rsidRPr="004A1AB2">
        <w:rPr>
          <w:rFonts w:ascii="Arial" w:hAnsi="Arial" w:cs="Arial"/>
          <w:sz w:val="22"/>
          <w:szCs w:val="22"/>
        </w:rPr>
        <w:t xml:space="preserve">Aanleg van (recreatief) wandel en fietspad ter hoogte van ´Schapenweggetje´ in </w:t>
      </w:r>
      <w:proofErr w:type="spellStart"/>
      <w:r w:rsidRPr="004A1AB2">
        <w:rPr>
          <w:rFonts w:ascii="Arial" w:hAnsi="Arial" w:cs="Arial"/>
          <w:sz w:val="22"/>
          <w:szCs w:val="22"/>
        </w:rPr>
        <w:t>Noordschans</w:t>
      </w:r>
      <w:proofErr w:type="spellEnd"/>
      <w:r w:rsidRPr="004A1AB2">
        <w:rPr>
          <w:rFonts w:ascii="Arial" w:hAnsi="Arial" w:cs="Arial"/>
          <w:sz w:val="22"/>
          <w:szCs w:val="22"/>
        </w:rPr>
        <w:t>-Klundert.</w:t>
      </w:r>
    </w:p>
    <w:p w14:paraId="5BF301CE" w14:textId="77777777" w:rsidR="00FE6A3E" w:rsidRPr="004A1AB2" w:rsidRDefault="00FE6A3E" w:rsidP="004A1AB2">
      <w:pPr>
        <w:spacing w:line="276" w:lineRule="auto"/>
        <w:rPr>
          <w:rFonts w:ascii="Arial" w:hAnsi="Arial" w:cs="Arial"/>
          <w:sz w:val="22"/>
          <w:szCs w:val="22"/>
        </w:rPr>
      </w:pPr>
    </w:p>
    <w:p w14:paraId="14991275" w14:textId="77777777" w:rsidR="00FE6A3E" w:rsidRPr="00C879CC" w:rsidRDefault="00FE6A3E" w:rsidP="004A1AB2">
      <w:pPr>
        <w:spacing w:line="276" w:lineRule="auto"/>
        <w:rPr>
          <w:rFonts w:ascii="Arial" w:hAnsi="Arial" w:cs="Arial"/>
          <w:b/>
          <w:bCs/>
          <w:sz w:val="28"/>
          <w:szCs w:val="28"/>
        </w:rPr>
      </w:pPr>
      <w:r w:rsidRPr="00C879CC">
        <w:rPr>
          <w:rFonts w:ascii="Arial" w:hAnsi="Arial" w:cs="Arial"/>
          <w:b/>
          <w:bCs/>
          <w:sz w:val="28"/>
          <w:szCs w:val="28"/>
        </w:rPr>
        <w:t>Onze ideeën voor het buitengebied</w:t>
      </w:r>
    </w:p>
    <w:p w14:paraId="4F65C514" w14:textId="77777777" w:rsidR="00FE6A3E" w:rsidRPr="004A1AB2" w:rsidRDefault="00FE6A3E" w:rsidP="004A1AB2">
      <w:pPr>
        <w:pStyle w:val="Basisalinea"/>
        <w:spacing w:line="276" w:lineRule="auto"/>
        <w:rPr>
          <w:rFonts w:ascii="Arial" w:hAnsi="Arial" w:cs="Arial"/>
          <w:sz w:val="22"/>
          <w:szCs w:val="22"/>
        </w:rPr>
      </w:pPr>
      <w:r w:rsidRPr="004A1AB2">
        <w:rPr>
          <w:rFonts w:ascii="Arial" w:hAnsi="Arial" w:cs="Arial"/>
          <w:sz w:val="22"/>
          <w:szCs w:val="22"/>
        </w:rPr>
        <w:t>We hebben een buitengebied vol mooie natuur. Laten we dit in stand houden en toegankelijk maken voor iedereen die hiervan (met respect voor de omgeving) wil genieten.</w:t>
      </w:r>
    </w:p>
    <w:p w14:paraId="0E468169" w14:textId="77777777" w:rsidR="00FE6A3E" w:rsidRPr="004A1AB2" w:rsidRDefault="00FE6A3E" w:rsidP="004A1AB2">
      <w:pPr>
        <w:spacing w:line="276" w:lineRule="auto"/>
        <w:rPr>
          <w:rFonts w:ascii="Arial" w:hAnsi="Arial" w:cs="Arial"/>
          <w:b/>
          <w:bCs/>
          <w:sz w:val="22"/>
          <w:szCs w:val="22"/>
        </w:rPr>
      </w:pPr>
    </w:p>
    <w:p w14:paraId="41DF5743" w14:textId="77777777" w:rsidR="00FE6A3E" w:rsidRPr="004A1AB2" w:rsidRDefault="00FE6A3E" w:rsidP="004A1AB2">
      <w:pPr>
        <w:pStyle w:val="Basisalinea"/>
        <w:numPr>
          <w:ilvl w:val="0"/>
          <w:numId w:val="11"/>
        </w:numPr>
        <w:spacing w:line="276" w:lineRule="auto"/>
        <w:rPr>
          <w:rFonts w:ascii="Arial" w:hAnsi="Arial" w:cs="Arial"/>
          <w:sz w:val="22"/>
          <w:szCs w:val="22"/>
        </w:rPr>
      </w:pPr>
      <w:r w:rsidRPr="004A1AB2">
        <w:rPr>
          <w:rFonts w:ascii="Arial" w:hAnsi="Arial" w:cs="Arial"/>
          <w:sz w:val="22"/>
          <w:szCs w:val="22"/>
        </w:rPr>
        <w:t>Aanleg bankjes en picknicktafels op mooie uitzichtpunten.</w:t>
      </w:r>
    </w:p>
    <w:p w14:paraId="30236F12" w14:textId="77777777" w:rsidR="00FE6A3E" w:rsidRPr="004A1AB2" w:rsidRDefault="00FE6A3E" w:rsidP="004A1AB2">
      <w:pPr>
        <w:pStyle w:val="Basisalinea"/>
        <w:numPr>
          <w:ilvl w:val="0"/>
          <w:numId w:val="11"/>
        </w:numPr>
        <w:spacing w:line="276" w:lineRule="auto"/>
        <w:rPr>
          <w:rFonts w:ascii="Arial" w:hAnsi="Arial" w:cs="Arial"/>
          <w:sz w:val="22"/>
          <w:szCs w:val="22"/>
        </w:rPr>
      </w:pPr>
      <w:r w:rsidRPr="004A1AB2">
        <w:rPr>
          <w:rFonts w:ascii="Arial" w:hAnsi="Arial" w:cs="Arial"/>
          <w:sz w:val="22"/>
          <w:szCs w:val="22"/>
        </w:rPr>
        <w:t xml:space="preserve">Uitbreiding van fiets- en wandelpaden. Beter onderhoud van bestaande routes. </w:t>
      </w:r>
    </w:p>
    <w:p w14:paraId="5A68D530" w14:textId="77777777" w:rsidR="00FE6A3E" w:rsidRPr="004A1AB2" w:rsidRDefault="00FE6A3E" w:rsidP="004A1AB2">
      <w:pPr>
        <w:pStyle w:val="Basisalinea"/>
        <w:numPr>
          <w:ilvl w:val="0"/>
          <w:numId w:val="11"/>
        </w:numPr>
        <w:spacing w:line="276" w:lineRule="auto"/>
        <w:rPr>
          <w:rFonts w:ascii="Arial" w:hAnsi="Arial" w:cs="Arial"/>
          <w:sz w:val="22"/>
          <w:szCs w:val="22"/>
        </w:rPr>
      </w:pPr>
      <w:r w:rsidRPr="004A1AB2">
        <w:rPr>
          <w:rFonts w:ascii="Arial" w:hAnsi="Arial" w:cs="Arial"/>
          <w:sz w:val="22"/>
          <w:szCs w:val="22"/>
        </w:rPr>
        <w:t>Eenduidige inrichting van alle deze paden. Op dezelfde wijze in dezelfde kleur en vorm.</w:t>
      </w:r>
    </w:p>
    <w:p w14:paraId="02C76F81" w14:textId="77777777" w:rsidR="00FE6A3E" w:rsidRPr="004A1AB2" w:rsidRDefault="00FE6A3E" w:rsidP="004A1AB2">
      <w:pPr>
        <w:pStyle w:val="Basisalinea"/>
        <w:numPr>
          <w:ilvl w:val="0"/>
          <w:numId w:val="11"/>
        </w:numPr>
        <w:spacing w:line="276" w:lineRule="auto"/>
        <w:rPr>
          <w:rFonts w:ascii="Arial" w:hAnsi="Arial" w:cs="Arial"/>
          <w:sz w:val="22"/>
          <w:szCs w:val="22"/>
        </w:rPr>
      </w:pPr>
      <w:r w:rsidRPr="004A1AB2">
        <w:rPr>
          <w:rFonts w:ascii="Arial" w:hAnsi="Arial" w:cs="Arial"/>
          <w:sz w:val="22"/>
          <w:szCs w:val="22"/>
        </w:rPr>
        <w:t>Meer veiligheid in het buitengebied.</w:t>
      </w:r>
    </w:p>
    <w:p w14:paraId="380D4BE8" w14:textId="77777777" w:rsidR="00FE6A3E" w:rsidRPr="004A1AB2" w:rsidRDefault="00FE6A3E" w:rsidP="004A1AB2">
      <w:pPr>
        <w:pStyle w:val="Basisalinea"/>
        <w:numPr>
          <w:ilvl w:val="0"/>
          <w:numId w:val="11"/>
        </w:numPr>
        <w:spacing w:line="276" w:lineRule="auto"/>
        <w:rPr>
          <w:rFonts w:ascii="Arial" w:hAnsi="Arial" w:cs="Arial"/>
          <w:sz w:val="22"/>
          <w:szCs w:val="22"/>
        </w:rPr>
      </w:pPr>
      <w:r w:rsidRPr="004A1AB2">
        <w:rPr>
          <w:rFonts w:ascii="Arial" w:hAnsi="Arial" w:cs="Arial"/>
          <w:sz w:val="22"/>
          <w:szCs w:val="22"/>
        </w:rPr>
        <w:t>Aanscherping toezicht in het buitengebied, vroeg signalering gevaarlijke/ risicovolle situaties.</w:t>
      </w:r>
    </w:p>
    <w:p w14:paraId="7125C4EB" w14:textId="77777777" w:rsidR="00FE6A3E" w:rsidRPr="004A1AB2" w:rsidRDefault="00FE6A3E" w:rsidP="004A1AB2">
      <w:pPr>
        <w:pStyle w:val="Lijstalinea"/>
        <w:numPr>
          <w:ilvl w:val="0"/>
          <w:numId w:val="11"/>
        </w:numPr>
        <w:spacing w:line="276" w:lineRule="auto"/>
        <w:rPr>
          <w:rFonts w:ascii="Arial" w:hAnsi="Arial" w:cs="Arial"/>
          <w:b/>
          <w:bCs/>
          <w:sz w:val="22"/>
          <w:szCs w:val="22"/>
        </w:rPr>
      </w:pPr>
      <w:r w:rsidRPr="004A1AB2">
        <w:rPr>
          <w:rFonts w:ascii="Arial" w:hAnsi="Arial" w:cs="Arial"/>
          <w:sz w:val="22"/>
          <w:szCs w:val="22"/>
        </w:rPr>
        <w:t>Vereenvoudigde aanvraag van vergunningen voor herinrichting van buitengebied locaties, ter voorkoming van leegstand.</w:t>
      </w:r>
    </w:p>
    <w:p w14:paraId="0CC5006D" w14:textId="77777777" w:rsidR="00C81C65" w:rsidRPr="004A1AB2" w:rsidRDefault="00C81C65" w:rsidP="004A1AB2">
      <w:pPr>
        <w:spacing w:line="276" w:lineRule="auto"/>
        <w:rPr>
          <w:rFonts w:ascii="Arial" w:hAnsi="Arial" w:cs="Arial"/>
          <w:sz w:val="22"/>
          <w:szCs w:val="22"/>
        </w:rPr>
      </w:pPr>
    </w:p>
    <w:sectPr w:rsidR="00C81C65" w:rsidRPr="004A1AB2" w:rsidSect="00C879CC">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8A99" w14:textId="77777777" w:rsidR="00B31327" w:rsidRDefault="00B31327" w:rsidP="004A1AB2">
      <w:r>
        <w:separator/>
      </w:r>
    </w:p>
  </w:endnote>
  <w:endnote w:type="continuationSeparator" w:id="0">
    <w:p w14:paraId="09438DF2" w14:textId="77777777" w:rsidR="00B31327" w:rsidRDefault="00B31327" w:rsidP="004A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B325" w14:textId="77777777" w:rsidR="00B31327" w:rsidRDefault="00B31327" w:rsidP="004A1AB2">
      <w:r>
        <w:separator/>
      </w:r>
    </w:p>
  </w:footnote>
  <w:footnote w:type="continuationSeparator" w:id="0">
    <w:p w14:paraId="788D63D6" w14:textId="77777777" w:rsidR="00B31327" w:rsidRDefault="00B31327" w:rsidP="004A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A7E"/>
    <w:multiLevelType w:val="hybridMultilevel"/>
    <w:tmpl w:val="CA3CFDE6"/>
    <w:lvl w:ilvl="0" w:tplc="6FCC7882">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02872A32"/>
    <w:multiLevelType w:val="hybridMultilevel"/>
    <w:tmpl w:val="03E82FA0"/>
    <w:lvl w:ilvl="0" w:tplc="0413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B9915AC"/>
    <w:multiLevelType w:val="hybridMultilevel"/>
    <w:tmpl w:val="3A52DB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5AB0401"/>
    <w:multiLevelType w:val="hybridMultilevel"/>
    <w:tmpl w:val="A33A90D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54F0E"/>
    <w:multiLevelType w:val="hybridMultilevel"/>
    <w:tmpl w:val="331872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C54589"/>
    <w:multiLevelType w:val="hybridMultilevel"/>
    <w:tmpl w:val="A6C08F76"/>
    <w:lvl w:ilvl="0" w:tplc="6FCC7882">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6" w15:restartNumberingAfterBreak="0">
    <w:nsid w:val="294456CA"/>
    <w:multiLevelType w:val="hybridMultilevel"/>
    <w:tmpl w:val="72DE4E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D913E89"/>
    <w:multiLevelType w:val="hybridMultilevel"/>
    <w:tmpl w:val="8EB899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9366F4"/>
    <w:multiLevelType w:val="hybridMultilevel"/>
    <w:tmpl w:val="E574210C"/>
    <w:lvl w:ilvl="0" w:tplc="6FCC7882">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9" w15:restartNumberingAfterBreak="0">
    <w:nsid w:val="3785243B"/>
    <w:multiLevelType w:val="hybridMultilevel"/>
    <w:tmpl w:val="37B6C0AC"/>
    <w:lvl w:ilvl="0" w:tplc="6FCC7882">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0" w15:restartNumberingAfterBreak="0">
    <w:nsid w:val="531D5007"/>
    <w:multiLevelType w:val="hybridMultilevel"/>
    <w:tmpl w:val="DB169E8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C433CFD"/>
    <w:multiLevelType w:val="hybridMultilevel"/>
    <w:tmpl w:val="EA961D92"/>
    <w:lvl w:ilvl="0" w:tplc="0413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683503B7"/>
    <w:multiLevelType w:val="hybridMultilevel"/>
    <w:tmpl w:val="53CAD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9454DE8"/>
    <w:multiLevelType w:val="hybridMultilevel"/>
    <w:tmpl w:val="2036FA9E"/>
    <w:lvl w:ilvl="0" w:tplc="0413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E4A556C"/>
    <w:multiLevelType w:val="hybridMultilevel"/>
    <w:tmpl w:val="9752A314"/>
    <w:lvl w:ilvl="0" w:tplc="0413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6FB30422"/>
    <w:multiLevelType w:val="hybridMultilevel"/>
    <w:tmpl w:val="7F8EE06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95547A"/>
    <w:multiLevelType w:val="hybridMultilevel"/>
    <w:tmpl w:val="231A04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E4F605D"/>
    <w:multiLevelType w:val="hybridMultilevel"/>
    <w:tmpl w:val="1982EFD4"/>
    <w:lvl w:ilvl="0" w:tplc="04130001">
      <w:numFmt w:val="decimal"/>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6"/>
  </w:num>
  <w:num w:numId="8">
    <w:abstractNumId w:val="6"/>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2"/>
  </w:num>
  <w:num w:numId="13">
    <w:abstractNumId w:val="0"/>
  </w:num>
  <w:num w:numId="14">
    <w:abstractNumId w:val="4"/>
  </w:num>
  <w:num w:numId="15">
    <w:abstractNumId w:val="15"/>
  </w:num>
  <w:num w:numId="16">
    <w:abstractNumId w:val="7"/>
  </w:num>
  <w:num w:numId="17">
    <w:abstractNumId w:val="14"/>
  </w:num>
  <w:num w:numId="18">
    <w:abstractNumId w:val="3"/>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3E"/>
    <w:rsid w:val="001D00F7"/>
    <w:rsid w:val="00422BF0"/>
    <w:rsid w:val="004A1AB2"/>
    <w:rsid w:val="00B31327"/>
    <w:rsid w:val="00C0231B"/>
    <w:rsid w:val="00C81C65"/>
    <w:rsid w:val="00C879CC"/>
    <w:rsid w:val="00CD3125"/>
    <w:rsid w:val="00FE6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B9AA"/>
  <w15:chartTrackingRefBased/>
  <w15:docId w15:val="{79EE335C-A322-4DFA-9F3F-8F8FEFBE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A3E"/>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422BF0"/>
    <w:pPr>
      <w:framePr w:w="7920" w:h="1980" w:hRule="exact" w:hSpace="141" w:wrap="auto" w:hAnchor="page" w:xAlign="center" w:yAlign="bottom"/>
      <w:ind w:left="2880"/>
    </w:pPr>
    <w:rPr>
      <w:rFonts w:ascii="Script MT Bold" w:eastAsiaTheme="majorEastAsia" w:hAnsi="Script MT Bold" w:cstheme="majorBidi"/>
      <w:color w:val="2F5496" w:themeColor="accent1" w:themeShade="BF"/>
      <w:sz w:val="28"/>
    </w:rPr>
  </w:style>
  <w:style w:type="paragraph" w:styleId="Lijstalinea">
    <w:name w:val="List Paragraph"/>
    <w:basedOn w:val="Standaard"/>
    <w:uiPriority w:val="34"/>
    <w:qFormat/>
    <w:rsid w:val="00FE6A3E"/>
    <w:pPr>
      <w:ind w:left="720"/>
      <w:contextualSpacing/>
    </w:pPr>
  </w:style>
  <w:style w:type="paragraph" w:customStyle="1" w:styleId="Basisalinea">
    <w:name w:val="[Basisalinea]"/>
    <w:basedOn w:val="Standaard"/>
    <w:uiPriority w:val="99"/>
    <w:rsid w:val="00FE6A3E"/>
    <w:pPr>
      <w:autoSpaceDE w:val="0"/>
      <w:autoSpaceDN w:val="0"/>
      <w:adjustRightInd w:val="0"/>
      <w:spacing w:line="288" w:lineRule="auto"/>
    </w:pPr>
    <w:rPr>
      <w:rFonts w:ascii="MinionPro-Regular" w:hAnsi="MinionPro-Regular" w:cs="MinionPro-Regular"/>
      <w:color w:val="000000"/>
    </w:rPr>
  </w:style>
  <w:style w:type="paragraph" w:styleId="Koptekst">
    <w:name w:val="header"/>
    <w:basedOn w:val="Standaard"/>
    <w:link w:val="KoptekstChar"/>
    <w:uiPriority w:val="99"/>
    <w:unhideWhenUsed/>
    <w:rsid w:val="004A1AB2"/>
    <w:pPr>
      <w:tabs>
        <w:tab w:val="center" w:pos="4536"/>
        <w:tab w:val="right" w:pos="9072"/>
      </w:tabs>
    </w:pPr>
  </w:style>
  <w:style w:type="character" w:customStyle="1" w:styleId="KoptekstChar">
    <w:name w:val="Koptekst Char"/>
    <w:basedOn w:val="Standaardalinea-lettertype"/>
    <w:link w:val="Koptekst"/>
    <w:uiPriority w:val="99"/>
    <w:rsid w:val="004A1AB2"/>
    <w:rPr>
      <w:sz w:val="24"/>
      <w:szCs w:val="24"/>
    </w:rPr>
  </w:style>
  <w:style w:type="paragraph" w:styleId="Voettekst">
    <w:name w:val="footer"/>
    <w:basedOn w:val="Standaard"/>
    <w:link w:val="VoettekstChar"/>
    <w:uiPriority w:val="99"/>
    <w:unhideWhenUsed/>
    <w:rsid w:val="004A1AB2"/>
    <w:pPr>
      <w:tabs>
        <w:tab w:val="center" w:pos="4536"/>
        <w:tab w:val="right" w:pos="9072"/>
      </w:tabs>
    </w:pPr>
  </w:style>
  <w:style w:type="character" w:customStyle="1" w:styleId="VoettekstChar">
    <w:name w:val="Voettekst Char"/>
    <w:basedOn w:val="Standaardalinea-lettertype"/>
    <w:link w:val="Voettekst"/>
    <w:uiPriority w:val="99"/>
    <w:rsid w:val="004A1A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Haverkamp</dc:creator>
  <cp:keywords/>
  <dc:description/>
  <cp:lastModifiedBy>lilianaardonzagan@yahoo.com</cp:lastModifiedBy>
  <cp:revision>2</cp:revision>
  <dcterms:created xsi:type="dcterms:W3CDTF">2022-03-10T10:23:00Z</dcterms:created>
  <dcterms:modified xsi:type="dcterms:W3CDTF">2022-03-10T10:23:00Z</dcterms:modified>
</cp:coreProperties>
</file>