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3E" w:rsidRPr="00EA6B28" w:rsidRDefault="0098633E">
      <w:pPr>
        <w:rPr>
          <w:rFonts w:ascii="Arial" w:hAnsi="Arial" w:cs="Arial"/>
          <w:b/>
          <w:sz w:val="28"/>
          <w:szCs w:val="28"/>
        </w:rPr>
      </w:pPr>
      <w:bookmarkStart w:id="0" w:name="_GoBack"/>
      <w:bookmarkEnd w:id="0"/>
      <w:r w:rsidRPr="00EA6B28">
        <w:rPr>
          <w:rFonts w:ascii="Arial" w:hAnsi="Arial" w:cs="Arial"/>
          <w:b/>
          <w:sz w:val="28"/>
          <w:szCs w:val="28"/>
        </w:rPr>
        <w:t>Vanuit het Waterschap Hollands Noorderkwartier</w:t>
      </w:r>
    </w:p>
    <w:p w:rsidR="0098633E" w:rsidRPr="00DF6A91" w:rsidRDefault="0098633E">
      <w:pPr>
        <w:rPr>
          <w:rFonts w:ascii="Arial" w:hAnsi="Arial" w:cs="Arial"/>
          <w:b/>
        </w:rPr>
      </w:pPr>
    </w:p>
    <w:p w:rsidR="0098633E" w:rsidRPr="00DF6A91" w:rsidRDefault="0098633E">
      <w:pPr>
        <w:rPr>
          <w:rFonts w:ascii="Arial" w:hAnsi="Arial" w:cs="Arial"/>
          <w:b/>
        </w:rPr>
      </w:pPr>
      <w:r w:rsidRPr="00DF6A91">
        <w:rPr>
          <w:rFonts w:ascii="Arial" w:hAnsi="Arial" w:cs="Arial"/>
          <w:b/>
        </w:rPr>
        <w:t xml:space="preserve">Woensdag 8 mei 2019 werd er weer vergaderd door het College van Hoofdingelanden (CHI). Dit is binnen het waterschap </w:t>
      </w:r>
      <w:r w:rsidR="00EA6B28">
        <w:rPr>
          <w:rFonts w:ascii="Arial" w:hAnsi="Arial" w:cs="Arial"/>
          <w:b/>
        </w:rPr>
        <w:t xml:space="preserve">de vergadering van het Algemeen bestuur en daarmee </w:t>
      </w:r>
      <w:r w:rsidRPr="00DF6A91">
        <w:rPr>
          <w:rFonts w:ascii="Arial" w:hAnsi="Arial" w:cs="Arial"/>
          <w:b/>
        </w:rPr>
        <w:t xml:space="preserve">de evenknie van de gemeenteraad. Tijdens deze vergadering heeft ons steunfractielid Mirjam Rijswijk-Swaalf de eed afgelegd waardoor zij als steunfractielid </w:t>
      </w:r>
      <w:r w:rsidR="00FE3362" w:rsidRPr="00DF6A91">
        <w:rPr>
          <w:rFonts w:ascii="Arial" w:hAnsi="Arial" w:cs="Arial"/>
          <w:b/>
        </w:rPr>
        <w:t xml:space="preserve">nu </w:t>
      </w:r>
      <w:r w:rsidRPr="00DF6A91">
        <w:rPr>
          <w:rFonts w:ascii="Arial" w:hAnsi="Arial" w:cs="Arial"/>
          <w:b/>
        </w:rPr>
        <w:t>ook mag deelnemen aan de commissievergadering</w:t>
      </w:r>
      <w:r w:rsidR="00EA6B28">
        <w:rPr>
          <w:rFonts w:ascii="Arial" w:hAnsi="Arial" w:cs="Arial"/>
          <w:b/>
        </w:rPr>
        <w:t>en</w:t>
      </w:r>
      <w:r w:rsidRPr="00DF6A91">
        <w:rPr>
          <w:rFonts w:ascii="Arial" w:hAnsi="Arial" w:cs="Arial"/>
          <w:b/>
        </w:rPr>
        <w:t xml:space="preserve"> van het waterschap. Op de agenda stond </w:t>
      </w:r>
      <w:r w:rsidR="00FE3362" w:rsidRPr="00DF6A91">
        <w:rPr>
          <w:rFonts w:ascii="Arial" w:hAnsi="Arial" w:cs="Arial"/>
          <w:b/>
        </w:rPr>
        <w:t xml:space="preserve">verder </w:t>
      </w:r>
      <w:r w:rsidRPr="00DF6A91">
        <w:rPr>
          <w:rFonts w:ascii="Arial" w:hAnsi="Arial" w:cs="Arial"/>
          <w:b/>
        </w:rPr>
        <w:t xml:space="preserve">een drietal belangrijke onderwerpen waarop </w:t>
      </w:r>
      <w:r w:rsidR="00EA6B28">
        <w:rPr>
          <w:rFonts w:ascii="Arial" w:hAnsi="Arial" w:cs="Arial"/>
          <w:b/>
        </w:rPr>
        <w:t xml:space="preserve">ik </w:t>
      </w:r>
      <w:r w:rsidRPr="00DF6A91">
        <w:rPr>
          <w:rFonts w:ascii="Arial" w:hAnsi="Arial" w:cs="Arial"/>
          <w:b/>
        </w:rPr>
        <w:t>hieronder kort zal ingaan</w:t>
      </w:r>
      <w:r w:rsidR="00DF6A91">
        <w:rPr>
          <w:rFonts w:ascii="Arial" w:hAnsi="Arial" w:cs="Arial"/>
          <w:b/>
        </w:rPr>
        <w:t>.</w:t>
      </w:r>
    </w:p>
    <w:p w:rsidR="0098633E" w:rsidRPr="00DF6A91" w:rsidRDefault="0098633E" w:rsidP="0098633E">
      <w:pPr>
        <w:pStyle w:val="Lijstalinea"/>
        <w:numPr>
          <w:ilvl w:val="0"/>
          <w:numId w:val="1"/>
        </w:numPr>
        <w:ind w:left="426" w:hanging="426"/>
        <w:rPr>
          <w:rFonts w:ascii="Arial" w:hAnsi="Arial" w:cs="Arial"/>
          <w:b/>
        </w:rPr>
      </w:pPr>
      <w:r w:rsidRPr="00DF6A91">
        <w:rPr>
          <w:rFonts w:ascii="Arial" w:hAnsi="Arial" w:cs="Arial"/>
          <w:b/>
        </w:rPr>
        <w:t>Het landbouwsubsidieportaal</w:t>
      </w:r>
    </w:p>
    <w:p w:rsidR="0098633E" w:rsidRPr="00DF6A91" w:rsidRDefault="0098633E" w:rsidP="00BD73F6">
      <w:pPr>
        <w:tabs>
          <w:tab w:val="num" w:pos="720"/>
        </w:tabs>
        <w:rPr>
          <w:rFonts w:ascii="Arial" w:hAnsi="Arial" w:cs="Arial"/>
        </w:rPr>
      </w:pPr>
      <w:r w:rsidRPr="00DF6A91">
        <w:rPr>
          <w:rFonts w:ascii="Arial" w:hAnsi="Arial" w:cs="Arial"/>
          <w:color w:val="222222"/>
          <w:shd w:val="clear" w:color="auto" w:fill="FFFFFF"/>
        </w:rPr>
        <w:t xml:space="preserve">In 2018 is deze subsidieverordening in werking getreden met als doel meer waterbewustzijn in de agrarische sector te </w:t>
      </w:r>
      <w:r w:rsidR="00FE3362" w:rsidRPr="00DF6A91">
        <w:rPr>
          <w:rFonts w:ascii="Arial" w:hAnsi="Arial" w:cs="Arial"/>
          <w:color w:val="222222"/>
          <w:shd w:val="clear" w:color="auto" w:fill="FFFFFF"/>
        </w:rPr>
        <w:t>creëren</w:t>
      </w:r>
      <w:r w:rsidRPr="00DF6A91">
        <w:rPr>
          <w:rFonts w:ascii="Arial" w:hAnsi="Arial" w:cs="Arial"/>
          <w:color w:val="222222"/>
          <w:shd w:val="clear" w:color="auto" w:fill="FFFFFF"/>
        </w:rPr>
        <w:t xml:space="preserve">, de water- en bodemkwaliteit te verbeteren en verdroging, verzilting en wateroverlast op agrarisch grondgebied tegen te gaan. </w:t>
      </w:r>
      <w:r w:rsidRPr="00DF6A91">
        <w:rPr>
          <w:rFonts w:ascii="Arial" w:hAnsi="Arial" w:cs="Arial"/>
        </w:rPr>
        <w:t>Daarvoor is tot 2022 maar liefst een bedrag van 6.4 mio beschikbaar.</w:t>
      </w:r>
      <w:r w:rsidRPr="00DF6A91">
        <w:rPr>
          <w:rFonts w:ascii="Arial" w:hAnsi="Arial" w:cs="Arial"/>
          <w:color w:val="222222"/>
          <w:shd w:val="clear" w:color="auto" w:fill="FFFFFF"/>
        </w:rPr>
        <w:t xml:space="preserve"> P</w:t>
      </w:r>
      <w:r w:rsidRPr="00DF6A91">
        <w:rPr>
          <w:rFonts w:ascii="Arial" w:hAnsi="Arial" w:cs="Arial"/>
        </w:rPr>
        <w:t>rima doelstellingen, die het CDA nog steeds van harte onderschrijft.</w:t>
      </w:r>
      <w:r w:rsidR="00BD73F6" w:rsidRPr="00DF6A91">
        <w:rPr>
          <w:rFonts w:ascii="Arial" w:hAnsi="Arial" w:cs="Arial"/>
        </w:rPr>
        <w:t xml:space="preserve"> Maar het gaat te goed </w:t>
      </w:r>
      <w:r w:rsidR="000878B4">
        <w:rPr>
          <w:rFonts w:ascii="Arial" w:hAnsi="Arial" w:cs="Arial"/>
        </w:rPr>
        <w:t xml:space="preserve">met het landbouwsubsidieportaal </w:t>
      </w:r>
      <w:r w:rsidR="00BD73F6" w:rsidRPr="00DF6A91">
        <w:rPr>
          <w:rFonts w:ascii="Arial" w:hAnsi="Arial" w:cs="Arial"/>
        </w:rPr>
        <w:t>w</w:t>
      </w:r>
      <w:r w:rsidRPr="00DF6A91">
        <w:rPr>
          <w:rFonts w:ascii="Arial" w:hAnsi="Arial" w:cs="Arial"/>
        </w:rPr>
        <w:t>ant het beschikbaar gestelde geld voor 2019 is nu al op.</w:t>
      </w:r>
      <w:r w:rsidR="00BD73F6" w:rsidRPr="00DF6A91">
        <w:rPr>
          <w:rFonts w:ascii="Arial" w:hAnsi="Arial" w:cs="Arial"/>
        </w:rPr>
        <w:t xml:space="preserve"> </w:t>
      </w:r>
      <w:r w:rsidRPr="00DF6A91">
        <w:rPr>
          <w:rFonts w:ascii="Arial" w:hAnsi="Arial" w:cs="Arial"/>
        </w:rPr>
        <w:t xml:space="preserve">Daarom </w:t>
      </w:r>
      <w:r w:rsidR="00BD73F6" w:rsidRPr="00DF6A91">
        <w:rPr>
          <w:rFonts w:ascii="Arial" w:hAnsi="Arial" w:cs="Arial"/>
        </w:rPr>
        <w:t xml:space="preserve">moest worden besloten over een voorstel het geld voor de jaren tot 2022 naar voren te halen. Het CDA zette hier vraagtekens bij omdat </w:t>
      </w:r>
      <w:r w:rsidRPr="00DF6A91">
        <w:rPr>
          <w:rFonts w:ascii="Arial" w:hAnsi="Arial" w:cs="Arial"/>
        </w:rPr>
        <w:t xml:space="preserve">de kans </w:t>
      </w:r>
      <w:r w:rsidR="00BD73F6" w:rsidRPr="00DF6A91">
        <w:rPr>
          <w:rFonts w:ascii="Arial" w:hAnsi="Arial" w:cs="Arial"/>
        </w:rPr>
        <w:t xml:space="preserve">bestaat </w:t>
      </w:r>
      <w:r w:rsidRPr="00DF6A91">
        <w:rPr>
          <w:rFonts w:ascii="Arial" w:hAnsi="Arial" w:cs="Arial"/>
        </w:rPr>
        <w:t xml:space="preserve">dat het hele budget straks dan heel snel op is waardoor interessante </w:t>
      </w:r>
      <w:r w:rsidR="00BD73F6" w:rsidRPr="00DF6A91">
        <w:rPr>
          <w:rFonts w:ascii="Arial" w:hAnsi="Arial" w:cs="Arial"/>
        </w:rPr>
        <w:t>subsidie</w:t>
      </w:r>
      <w:r w:rsidRPr="00DF6A91">
        <w:rPr>
          <w:rFonts w:ascii="Arial" w:hAnsi="Arial" w:cs="Arial"/>
        </w:rPr>
        <w:t>aanvragen in de jaarschijf 2021 misschien niet meer kunnen worden gehonoreerd.</w:t>
      </w:r>
      <w:r w:rsidR="00BD73F6" w:rsidRPr="00DF6A91">
        <w:rPr>
          <w:rFonts w:ascii="Arial" w:hAnsi="Arial" w:cs="Arial"/>
        </w:rPr>
        <w:t xml:space="preserve"> En waterbewustzijn bijvoorbeeld ontstaat ook niet van vandaag op morgen. Ook de VVD, Natuurlijk BBW</w:t>
      </w:r>
      <w:r w:rsidR="00FE3362" w:rsidRPr="00DF6A91">
        <w:rPr>
          <w:rFonts w:ascii="Arial" w:hAnsi="Arial" w:cs="Arial"/>
        </w:rPr>
        <w:t xml:space="preserve"> (Boeren Burgers </w:t>
      </w:r>
      <w:r w:rsidR="00207FD8" w:rsidRPr="00DF6A91">
        <w:rPr>
          <w:rFonts w:ascii="Arial" w:hAnsi="Arial" w:cs="Arial"/>
        </w:rPr>
        <w:t>Waterbelan</w:t>
      </w:r>
      <w:r w:rsidR="00EA6B28">
        <w:rPr>
          <w:rFonts w:ascii="Arial" w:hAnsi="Arial" w:cs="Arial"/>
        </w:rPr>
        <w:t>g</w:t>
      </w:r>
      <w:r w:rsidR="00207FD8" w:rsidRPr="00DF6A91">
        <w:rPr>
          <w:rFonts w:ascii="Arial" w:hAnsi="Arial" w:cs="Arial"/>
        </w:rPr>
        <w:t>)</w:t>
      </w:r>
      <w:r w:rsidR="00BD73F6" w:rsidRPr="00DF6A91">
        <w:rPr>
          <w:rFonts w:ascii="Arial" w:hAnsi="Arial" w:cs="Arial"/>
        </w:rPr>
        <w:t>, de categorie Bedrijven en GWL</w:t>
      </w:r>
      <w:r w:rsidR="00207FD8" w:rsidRPr="00DF6A91">
        <w:rPr>
          <w:rFonts w:ascii="Arial" w:hAnsi="Arial" w:cs="Arial"/>
        </w:rPr>
        <w:t xml:space="preserve"> (Groen, Water en Land)</w:t>
      </w:r>
      <w:r w:rsidR="00BD73F6" w:rsidRPr="00DF6A91">
        <w:rPr>
          <w:rFonts w:ascii="Arial" w:hAnsi="Arial" w:cs="Arial"/>
        </w:rPr>
        <w:t xml:space="preserve"> waren deze mening toegedaan zodat een voorstel van de VVD om de evaluatie van de subsidieverordening naar voren te halen brede steun kreeg. Door de portefeuillehouder werd toegezegd dat de evaluatie van de regeling voor september zal plaatsvinden en dat hij de resultaten van deze evaluatie gaat betrekken bij het aanpassen van de subsidiebedragen en </w:t>
      </w:r>
      <w:r w:rsidR="00AE1B2A" w:rsidRPr="00DF6A91">
        <w:rPr>
          <w:rFonts w:ascii="Arial" w:hAnsi="Arial" w:cs="Arial"/>
        </w:rPr>
        <w:t xml:space="preserve">het beoordelen van de </w:t>
      </w:r>
      <w:r w:rsidR="00BD73F6" w:rsidRPr="00DF6A91">
        <w:rPr>
          <w:rFonts w:ascii="Arial" w:hAnsi="Arial" w:cs="Arial"/>
        </w:rPr>
        <w:t>subsidie</w:t>
      </w:r>
      <w:r w:rsidR="00AE1B2A" w:rsidRPr="00DF6A91">
        <w:rPr>
          <w:rFonts w:ascii="Arial" w:hAnsi="Arial" w:cs="Arial"/>
        </w:rPr>
        <w:t>aanvragen zodat alleen subsidies worden verstrekt die écht zin hebben waardoor de subsidiepot ook niet zo snel op zal zijn.</w:t>
      </w:r>
    </w:p>
    <w:p w:rsidR="00AE1B2A" w:rsidRPr="00DF6A91" w:rsidRDefault="00AE1B2A" w:rsidP="00BD73F6">
      <w:pPr>
        <w:tabs>
          <w:tab w:val="num" w:pos="720"/>
        </w:tabs>
        <w:rPr>
          <w:rFonts w:ascii="Arial" w:hAnsi="Arial" w:cs="Arial"/>
        </w:rPr>
      </w:pPr>
    </w:p>
    <w:p w:rsidR="00AE1B2A" w:rsidRPr="00DF6A91" w:rsidRDefault="00AE1B2A" w:rsidP="00AE1B2A">
      <w:pPr>
        <w:pStyle w:val="Lijstalinea"/>
        <w:numPr>
          <w:ilvl w:val="0"/>
          <w:numId w:val="1"/>
        </w:numPr>
        <w:tabs>
          <w:tab w:val="num" w:pos="284"/>
        </w:tabs>
        <w:ind w:left="284" w:hanging="284"/>
        <w:rPr>
          <w:rFonts w:ascii="Arial" w:hAnsi="Arial" w:cs="Arial"/>
          <w:b/>
        </w:rPr>
      </w:pPr>
      <w:r w:rsidRPr="00DF6A91">
        <w:rPr>
          <w:rFonts w:ascii="Arial" w:hAnsi="Arial" w:cs="Arial"/>
          <w:b/>
        </w:rPr>
        <w:t>De jaarstukken</w:t>
      </w:r>
    </w:p>
    <w:p w:rsidR="00AE1B2A" w:rsidRPr="00DF6A91" w:rsidRDefault="00AE1B2A" w:rsidP="00AE1B2A">
      <w:pPr>
        <w:rPr>
          <w:rFonts w:ascii="Arial" w:hAnsi="Arial" w:cs="Arial"/>
        </w:rPr>
      </w:pPr>
      <w:r w:rsidRPr="00DF6A91">
        <w:rPr>
          <w:rFonts w:ascii="Arial" w:hAnsi="Arial" w:cs="Arial"/>
        </w:rPr>
        <w:t>Net als de behandeling van de begroting is ook de behandeling van de jaarstukken een hoogtepunt voor het</w:t>
      </w:r>
      <w:r w:rsidR="00EA6B28">
        <w:rPr>
          <w:rFonts w:ascii="Arial" w:hAnsi="Arial" w:cs="Arial"/>
        </w:rPr>
        <w:t xml:space="preserve"> Algemeen bestuur van het waterschap (CHI)</w:t>
      </w:r>
      <w:r w:rsidRPr="00DF6A91">
        <w:rPr>
          <w:rFonts w:ascii="Arial" w:hAnsi="Arial" w:cs="Arial"/>
        </w:rPr>
        <w:t xml:space="preserve">. Waar bij de behandeling van de begroting de kaderstellende rol van het </w:t>
      </w:r>
      <w:r w:rsidR="00EA6B28">
        <w:rPr>
          <w:rFonts w:ascii="Arial" w:hAnsi="Arial" w:cs="Arial"/>
        </w:rPr>
        <w:t>CHI</w:t>
      </w:r>
      <w:r w:rsidRPr="00DF6A91">
        <w:rPr>
          <w:rFonts w:ascii="Arial" w:hAnsi="Arial" w:cs="Arial"/>
        </w:rPr>
        <w:t xml:space="preserve"> maximaal tot uitdrukking komt, komt bij de behandeling van de jaarstukken de controlerende rol van het CHI maximaal tot uitdrukking.</w:t>
      </w:r>
    </w:p>
    <w:p w:rsidR="00AE1B2A" w:rsidRPr="00DF6A91" w:rsidRDefault="00AE1B2A" w:rsidP="00AE1B2A">
      <w:pPr>
        <w:rPr>
          <w:rFonts w:ascii="Arial" w:hAnsi="Arial" w:cs="Arial"/>
        </w:rPr>
      </w:pPr>
      <w:r w:rsidRPr="00DF6A91">
        <w:rPr>
          <w:rFonts w:ascii="Arial" w:hAnsi="Arial" w:cs="Arial"/>
        </w:rPr>
        <w:t xml:space="preserve">Het CDA constateerde dat de account zeer lovend was over de jaarstukken. Het HHNK is duidelijk in control zo gaf </w:t>
      </w:r>
      <w:r w:rsidR="000878B4">
        <w:rPr>
          <w:rFonts w:ascii="Arial" w:hAnsi="Arial" w:cs="Arial"/>
        </w:rPr>
        <w:t>de accountant</w:t>
      </w:r>
      <w:r w:rsidRPr="00DF6A91">
        <w:rPr>
          <w:rFonts w:ascii="Arial" w:hAnsi="Arial" w:cs="Arial"/>
        </w:rPr>
        <w:t xml:space="preserve"> aan. De rapportage van de accountant bevatte zelfs geen aanbevelingen ter verbetering. Het CDA is voorstander van lage belastingen. En met een blik op de jaarstukken kunnen we ook hier tevreden over zijn. Het zit ook goed met het weerstandsvermogen. Dus sluit </w:t>
      </w:r>
      <w:r w:rsidR="00EA6B28">
        <w:rPr>
          <w:rFonts w:ascii="Arial" w:hAnsi="Arial" w:cs="Arial"/>
        </w:rPr>
        <w:t xml:space="preserve">het CDA </w:t>
      </w:r>
      <w:r w:rsidRPr="00DF6A91">
        <w:rPr>
          <w:rFonts w:ascii="Arial" w:hAnsi="Arial" w:cs="Arial"/>
        </w:rPr>
        <w:t xml:space="preserve">zich met volle tevredenheid aan bij de woorden van de accountant. Het HHNK heeft de zaken goed voor elkaar. Een groot compliment voor de CDA-portefeuillehouder Jan Kramer voor wie het zijn laatste vergadering was als lid van het Dagelijks Bestuur. </w:t>
      </w:r>
    </w:p>
    <w:p w:rsidR="00AE1B2A" w:rsidRPr="00DF6A91" w:rsidRDefault="00AE1B2A" w:rsidP="00AE1B2A">
      <w:pPr>
        <w:rPr>
          <w:rFonts w:ascii="Arial" w:hAnsi="Arial" w:cs="Arial"/>
        </w:rPr>
      </w:pPr>
      <w:r w:rsidRPr="00DF6A91">
        <w:rPr>
          <w:rFonts w:ascii="Arial" w:hAnsi="Arial" w:cs="Arial"/>
        </w:rPr>
        <w:t xml:space="preserve">Beleidsinhoudelijk was 2018 het jaar van de Besluitvorming over verbetering van de Markermeerdijken tussen Hoorn en Amsterdam, van de enorm droge zomer waarop het </w:t>
      </w:r>
      <w:r w:rsidRPr="00DF6A91">
        <w:rPr>
          <w:rFonts w:ascii="Arial" w:hAnsi="Arial" w:cs="Arial"/>
        </w:rPr>
        <w:lastRenderedPageBreak/>
        <w:t>waterschap adequaat heeft ingespeeld</w:t>
      </w:r>
      <w:r w:rsidR="00235409" w:rsidRPr="00DF6A91">
        <w:rPr>
          <w:rFonts w:ascii="Arial" w:hAnsi="Arial" w:cs="Arial"/>
        </w:rPr>
        <w:t xml:space="preserve"> maar ook bijvoorbeeld van de verbetering van de waterveiligheid op Texel. Tijdsens de commissievergadering heeft het CDA nog wel z’n zorgen geuit over de financiële risico’s van het project Markermeerdijken. Maar volgens de Dijkgraaf heeft de Rijksoverheid toegezegd de extra kosten in Durgerdam te vergoeden. En het aangetekende bezwaar tegen het niet verstrekken van een deel van de subsidie loopt </w:t>
      </w:r>
      <w:r w:rsidR="000878B4">
        <w:rPr>
          <w:rFonts w:ascii="Arial" w:hAnsi="Arial" w:cs="Arial"/>
        </w:rPr>
        <w:t xml:space="preserve">nog </w:t>
      </w:r>
      <w:r w:rsidR="00235409" w:rsidRPr="00DF6A91">
        <w:rPr>
          <w:rFonts w:ascii="Arial" w:hAnsi="Arial" w:cs="Arial"/>
        </w:rPr>
        <w:t>gewoon</w:t>
      </w:r>
      <w:r w:rsidR="000878B4">
        <w:rPr>
          <w:rFonts w:ascii="Arial" w:hAnsi="Arial" w:cs="Arial"/>
        </w:rPr>
        <w:t>.</w:t>
      </w:r>
    </w:p>
    <w:p w:rsidR="00DF6A91" w:rsidRDefault="00DF6A91" w:rsidP="00DF6A91">
      <w:pPr>
        <w:pStyle w:val="Lijstalinea"/>
        <w:ind w:left="0"/>
        <w:rPr>
          <w:rFonts w:ascii="Arial" w:hAnsi="Arial" w:cs="Arial"/>
        </w:rPr>
      </w:pPr>
    </w:p>
    <w:p w:rsidR="00235409" w:rsidRPr="00DF6A91" w:rsidRDefault="00235409" w:rsidP="00DF6A91">
      <w:pPr>
        <w:pStyle w:val="Lijstalinea"/>
        <w:numPr>
          <w:ilvl w:val="0"/>
          <w:numId w:val="1"/>
        </w:numPr>
        <w:ind w:left="284" w:hanging="284"/>
        <w:rPr>
          <w:rFonts w:ascii="Arial" w:hAnsi="Arial" w:cs="Arial"/>
          <w:b/>
        </w:rPr>
      </w:pPr>
      <w:r w:rsidRPr="00DF6A91">
        <w:rPr>
          <w:rFonts w:ascii="Arial" w:hAnsi="Arial" w:cs="Arial"/>
          <w:b/>
        </w:rPr>
        <w:t>Het programma 2019-2023 van het waterschap Hollands Noorderkwartier en het nieuwe Dagelijks bestuur</w:t>
      </w:r>
    </w:p>
    <w:p w:rsidR="00235409" w:rsidRPr="00DF6A91" w:rsidRDefault="00235409" w:rsidP="00DF6A91">
      <w:pPr>
        <w:pStyle w:val="Lijstalinea"/>
        <w:ind w:left="0"/>
        <w:rPr>
          <w:rFonts w:ascii="Arial" w:hAnsi="Arial" w:cs="Arial"/>
        </w:rPr>
      </w:pPr>
    </w:p>
    <w:p w:rsidR="00235409" w:rsidRPr="00235409" w:rsidRDefault="00235409" w:rsidP="00DF6A91">
      <w:pPr>
        <w:pStyle w:val="Lijstalinea"/>
        <w:ind w:left="0"/>
        <w:rPr>
          <w:rFonts w:ascii="Arial" w:hAnsi="Arial" w:cs="Arial"/>
        </w:rPr>
      </w:pPr>
      <w:r w:rsidRPr="00DF6A91">
        <w:rPr>
          <w:rFonts w:ascii="Arial" w:hAnsi="Arial" w:cs="Arial"/>
        </w:rPr>
        <w:t>Het CDA heeft P</w:t>
      </w:r>
      <w:r w:rsidRPr="00235409">
        <w:rPr>
          <w:rFonts w:ascii="Arial" w:hAnsi="Arial" w:cs="Arial"/>
        </w:rPr>
        <w:t>rogramma 2019-202</w:t>
      </w:r>
      <w:r w:rsidRPr="00DF6A91">
        <w:rPr>
          <w:rFonts w:ascii="Arial" w:hAnsi="Arial" w:cs="Arial"/>
        </w:rPr>
        <w:t>3</w:t>
      </w:r>
      <w:r w:rsidRPr="00235409">
        <w:rPr>
          <w:rFonts w:ascii="Arial" w:hAnsi="Arial" w:cs="Arial"/>
        </w:rPr>
        <w:t xml:space="preserve"> beoordeeld in het licht van </w:t>
      </w:r>
      <w:r w:rsidRPr="00DF6A91">
        <w:rPr>
          <w:rFonts w:ascii="Arial" w:hAnsi="Arial" w:cs="Arial"/>
        </w:rPr>
        <w:t xml:space="preserve">de </w:t>
      </w:r>
      <w:r w:rsidRPr="00235409">
        <w:rPr>
          <w:rFonts w:ascii="Arial" w:hAnsi="Arial" w:cs="Arial"/>
        </w:rPr>
        <w:t>speerpunten</w:t>
      </w:r>
      <w:r w:rsidRPr="00DF6A91">
        <w:rPr>
          <w:rFonts w:ascii="Arial" w:hAnsi="Arial" w:cs="Arial"/>
        </w:rPr>
        <w:t xml:space="preserve"> uit het CDA verkiezingsprogramma. </w:t>
      </w:r>
      <w:r w:rsidRPr="00235409">
        <w:rPr>
          <w:rFonts w:ascii="Arial" w:hAnsi="Arial" w:cs="Arial"/>
        </w:rPr>
        <w:t>Het CDA is voor lage belastingen en daarom positief over de keuze in het programma t.a.v. de belastingen.</w:t>
      </w:r>
      <w:r w:rsidRPr="00DF6A91">
        <w:rPr>
          <w:rFonts w:ascii="Arial" w:hAnsi="Arial" w:cs="Arial"/>
        </w:rPr>
        <w:t xml:space="preserve"> </w:t>
      </w:r>
      <w:r w:rsidRPr="00235409">
        <w:rPr>
          <w:rFonts w:ascii="Arial" w:hAnsi="Arial" w:cs="Arial"/>
        </w:rPr>
        <w:t>Ook is het CDA positief over de aandacht in het programma voor het burgerparticipatie en de klimaatverandering en over het instellen van een burgerparticipatiefonds.</w:t>
      </w:r>
    </w:p>
    <w:p w:rsidR="00235409" w:rsidRPr="00235409" w:rsidRDefault="00235409" w:rsidP="00DF6A91">
      <w:pPr>
        <w:pStyle w:val="Lijstalinea"/>
        <w:ind w:left="0"/>
        <w:rPr>
          <w:rFonts w:ascii="Arial" w:hAnsi="Arial" w:cs="Arial"/>
        </w:rPr>
      </w:pPr>
    </w:p>
    <w:p w:rsidR="00985645" w:rsidRPr="00DF6A91" w:rsidRDefault="00235409" w:rsidP="00DF6A91">
      <w:pPr>
        <w:pStyle w:val="Lijstalinea"/>
        <w:ind w:left="0"/>
        <w:rPr>
          <w:rFonts w:ascii="Arial" w:hAnsi="Arial" w:cs="Arial"/>
        </w:rPr>
      </w:pPr>
      <w:r w:rsidRPr="00DF6A91">
        <w:rPr>
          <w:rFonts w:ascii="Arial" w:hAnsi="Arial" w:cs="Arial"/>
        </w:rPr>
        <w:t>Wel vindt h</w:t>
      </w:r>
      <w:r w:rsidRPr="00235409">
        <w:rPr>
          <w:rFonts w:ascii="Arial" w:hAnsi="Arial" w:cs="Arial"/>
        </w:rPr>
        <w:t xml:space="preserve">et CDA het programma </w:t>
      </w:r>
      <w:r w:rsidR="00EA6B28">
        <w:rPr>
          <w:rFonts w:ascii="Arial" w:hAnsi="Arial" w:cs="Arial"/>
        </w:rPr>
        <w:t xml:space="preserve">2019-2023 </w:t>
      </w:r>
      <w:r w:rsidRPr="00235409">
        <w:rPr>
          <w:rFonts w:ascii="Arial" w:hAnsi="Arial" w:cs="Arial"/>
        </w:rPr>
        <w:t>nog wel vrij abstract en algemeen van aard.</w:t>
      </w:r>
      <w:r w:rsidRPr="00DF6A91">
        <w:rPr>
          <w:rFonts w:ascii="Arial" w:hAnsi="Arial" w:cs="Arial"/>
        </w:rPr>
        <w:t xml:space="preserve"> Het CDA </w:t>
      </w:r>
      <w:r w:rsidR="00DF6A91">
        <w:rPr>
          <w:rFonts w:ascii="Arial" w:hAnsi="Arial" w:cs="Arial"/>
        </w:rPr>
        <w:t xml:space="preserve">had </w:t>
      </w:r>
      <w:r w:rsidRPr="00DF6A91">
        <w:rPr>
          <w:rFonts w:ascii="Arial" w:hAnsi="Arial" w:cs="Arial"/>
        </w:rPr>
        <w:t>graag meer c</w:t>
      </w:r>
      <w:r w:rsidRPr="00235409">
        <w:rPr>
          <w:rFonts w:ascii="Arial" w:hAnsi="Arial" w:cs="Arial"/>
        </w:rPr>
        <w:t>oncrete beleidsvoornemens</w:t>
      </w:r>
      <w:r w:rsidRPr="00DF6A91">
        <w:rPr>
          <w:rFonts w:ascii="Arial" w:hAnsi="Arial" w:cs="Arial"/>
        </w:rPr>
        <w:t xml:space="preserve"> opgenomen </w:t>
      </w:r>
      <w:r w:rsidR="00DF6A91">
        <w:rPr>
          <w:rFonts w:ascii="Arial" w:hAnsi="Arial" w:cs="Arial"/>
        </w:rPr>
        <w:t>ge</w:t>
      </w:r>
      <w:r w:rsidRPr="00DF6A91">
        <w:rPr>
          <w:rFonts w:ascii="Arial" w:hAnsi="Arial" w:cs="Arial"/>
        </w:rPr>
        <w:t>zien</w:t>
      </w:r>
      <w:r w:rsidR="00DF6A91">
        <w:rPr>
          <w:rFonts w:ascii="Arial" w:hAnsi="Arial" w:cs="Arial"/>
        </w:rPr>
        <w:t xml:space="preserve"> in het programma</w:t>
      </w:r>
      <w:r w:rsidRPr="00235409">
        <w:rPr>
          <w:rFonts w:ascii="Arial" w:hAnsi="Arial" w:cs="Arial"/>
        </w:rPr>
        <w:t xml:space="preserve">. </w:t>
      </w:r>
      <w:r w:rsidRPr="00DF6A91">
        <w:rPr>
          <w:rFonts w:ascii="Arial" w:hAnsi="Arial" w:cs="Arial"/>
        </w:rPr>
        <w:t xml:space="preserve">De </w:t>
      </w:r>
      <w:r w:rsidR="00EA6B28">
        <w:rPr>
          <w:rFonts w:ascii="Arial" w:hAnsi="Arial" w:cs="Arial"/>
        </w:rPr>
        <w:t>CDA-</w:t>
      </w:r>
      <w:r w:rsidRPr="00DF6A91">
        <w:rPr>
          <w:rFonts w:ascii="Arial" w:hAnsi="Arial" w:cs="Arial"/>
        </w:rPr>
        <w:t>voorstellen daartoe</w:t>
      </w:r>
      <w:r w:rsidR="00EA6B28">
        <w:rPr>
          <w:rFonts w:ascii="Arial" w:hAnsi="Arial" w:cs="Arial"/>
        </w:rPr>
        <w:t xml:space="preserve"> zijn</w:t>
      </w:r>
      <w:r w:rsidRPr="00DF6A91">
        <w:rPr>
          <w:rFonts w:ascii="Arial" w:hAnsi="Arial" w:cs="Arial"/>
        </w:rPr>
        <w:t xml:space="preserve"> helaas niet omarmd door andere partijen. </w:t>
      </w:r>
      <w:r w:rsidR="00985645" w:rsidRPr="00DF6A91">
        <w:rPr>
          <w:rFonts w:ascii="Arial" w:hAnsi="Arial" w:cs="Arial"/>
        </w:rPr>
        <w:t>Daarbij vielen twee dingen op:</w:t>
      </w:r>
    </w:p>
    <w:p w:rsidR="00985645" w:rsidRPr="00DF6A91" w:rsidRDefault="00985645" w:rsidP="00DF6A91">
      <w:pPr>
        <w:pStyle w:val="Lijstalinea"/>
        <w:ind w:left="0"/>
        <w:rPr>
          <w:rFonts w:ascii="Arial" w:hAnsi="Arial" w:cs="Arial"/>
        </w:rPr>
      </w:pPr>
    </w:p>
    <w:p w:rsidR="00DF6A91" w:rsidRPr="00DF6A91" w:rsidRDefault="00DF6A91" w:rsidP="00DF6A91">
      <w:pPr>
        <w:pStyle w:val="Lijstalinea"/>
        <w:ind w:left="0"/>
        <w:rPr>
          <w:rFonts w:ascii="Arial" w:hAnsi="Arial" w:cs="Arial"/>
          <w:b/>
          <w:i/>
        </w:rPr>
      </w:pPr>
      <w:r w:rsidRPr="00DF6A91">
        <w:rPr>
          <w:rFonts w:ascii="Arial" w:hAnsi="Arial" w:cs="Arial"/>
          <w:b/>
          <w:i/>
        </w:rPr>
        <w:t>Water Natuurlijk omarmt windmolens als concreet beleidsvoornemen niet</w:t>
      </w:r>
    </w:p>
    <w:p w:rsidR="00235409" w:rsidRPr="00DF6A91" w:rsidRDefault="00FE3362" w:rsidP="00DF6A91">
      <w:pPr>
        <w:pStyle w:val="Lijstalinea"/>
        <w:ind w:left="0"/>
        <w:rPr>
          <w:rFonts w:ascii="Arial" w:hAnsi="Arial" w:cs="Arial"/>
        </w:rPr>
      </w:pPr>
      <w:r w:rsidRPr="00DF6A91">
        <w:rPr>
          <w:rFonts w:ascii="Arial" w:hAnsi="Arial" w:cs="Arial"/>
        </w:rPr>
        <w:t xml:space="preserve">In de eerst plaats </w:t>
      </w:r>
      <w:r w:rsidR="00985645" w:rsidRPr="00DF6A91">
        <w:rPr>
          <w:rFonts w:ascii="Arial" w:hAnsi="Arial" w:cs="Arial"/>
        </w:rPr>
        <w:t xml:space="preserve">was het opvallend te constateren dat Water Natuurlijk het plaatsen van windmolens op eigen terrein niet wilde steunen als concreet beleidsvoornemen. Water Natuurlijk is als waterpartij immers gerelateerd aan GroenLinks en D’66 die wel volop inzetten op dergelijke klimaatmaatregelen. Het blijft dus voor het CDA de vraag hoe Water Natuurlijk wil zorgen dat het waterschap over enkele jaren energieneutraal is. </w:t>
      </w:r>
      <w:r w:rsidRPr="00DF6A91">
        <w:rPr>
          <w:rFonts w:ascii="Arial" w:hAnsi="Arial" w:cs="Arial"/>
        </w:rPr>
        <w:t>1 Windmolen levert immers evenveel energie op als een zonneweide met enkele tienduizenden zonnepanelen.</w:t>
      </w:r>
    </w:p>
    <w:p w:rsidR="00FE3362" w:rsidRPr="00DF6A91" w:rsidRDefault="00FE3362" w:rsidP="00DF6A91">
      <w:pPr>
        <w:pStyle w:val="Lijstalinea"/>
        <w:ind w:left="0"/>
        <w:rPr>
          <w:rFonts w:ascii="Arial" w:hAnsi="Arial" w:cs="Arial"/>
        </w:rPr>
      </w:pPr>
    </w:p>
    <w:p w:rsidR="00DF6A91" w:rsidRPr="00DF6A91" w:rsidRDefault="00DF6A91" w:rsidP="00DF6A91">
      <w:pPr>
        <w:pStyle w:val="Lijstalinea"/>
        <w:ind w:left="0"/>
        <w:rPr>
          <w:rFonts w:ascii="Arial" w:hAnsi="Arial" w:cs="Arial"/>
          <w:b/>
          <w:i/>
        </w:rPr>
      </w:pPr>
      <w:r w:rsidRPr="00DF6A91">
        <w:rPr>
          <w:rFonts w:ascii="Arial" w:hAnsi="Arial" w:cs="Arial"/>
          <w:b/>
          <w:i/>
        </w:rPr>
        <w:t>Weinig oog voor de belangen van de exploitanten van jaarrondpaviljoens</w:t>
      </w:r>
    </w:p>
    <w:p w:rsidR="00235409" w:rsidRPr="00DF6A91" w:rsidRDefault="00235409" w:rsidP="00DF6A91">
      <w:pPr>
        <w:pStyle w:val="Lijstalinea"/>
        <w:ind w:left="0"/>
        <w:rPr>
          <w:rFonts w:ascii="Arial" w:hAnsi="Arial" w:cs="Arial"/>
        </w:rPr>
      </w:pPr>
      <w:r w:rsidRPr="00235409">
        <w:rPr>
          <w:rFonts w:ascii="Arial" w:hAnsi="Arial" w:cs="Arial"/>
        </w:rPr>
        <w:t xml:space="preserve">In de tweede plaats </w:t>
      </w:r>
      <w:r w:rsidR="00FE3362" w:rsidRPr="00DF6A91">
        <w:rPr>
          <w:rFonts w:ascii="Arial" w:hAnsi="Arial" w:cs="Arial"/>
        </w:rPr>
        <w:t xml:space="preserve">onderschreef het CDA natuurlijk ook de </w:t>
      </w:r>
      <w:r w:rsidRPr="00235409">
        <w:rPr>
          <w:rFonts w:ascii="Arial" w:hAnsi="Arial" w:cs="Arial"/>
        </w:rPr>
        <w:t>in</w:t>
      </w:r>
      <w:r w:rsidR="00DF6A91">
        <w:rPr>
          <w:rFonts w:ascii="Arial" w:hAnsi="Arial" w:cs="Arial"/>
        </w:rPr>
        <w:t xml:space="preserve"> het programma </w:t>
      </w:r>
      <w:r w:rsidRPr="00235409">
        <w:rPr>
          <w:rFonts w:ascii="Arial" w:hAnsi="Arial" w:cs="Arial"/>
        </w:rPr>
        <w:t xml:space="preserve">aangegeven </w:t>
      </w:r>
      <w:r w:rsidR="00FE3362" w:rsidRPr="00DF6A91">
        <w:rPr>
          <w:rFonts w:ascii="Arial" w:hAnsi="Arial" w:cs="Arial"/>
        </w:rPr>
        <w:t xml:space="preserve">ambitie </w:t>
      </w:r>
      <w:r w:rsidRPr="00235409">
        <w:rPr>
          <w:rFonts w:ascii="Arial" w:hAnsi="Arial" w:cs="Arial"/>
        </w:rPr>
        <w:t xml:space="preserve">dat het HHNK </w:t>
      </w:r>
      <w:r w:rsidRPr="00235409">
        <w:rPr>
          <w:rFonts w:ascii="Arial" w:hAnsi="Arial" w:cs="Arial"/>
          <w:i/>
        </w:rPr>
        <w:t>“oog blijft hebben voor de belangen van anderen en zich betrokken voelt bij de activiteiten en belangen van anderen”</w:t>
      </w:r>
      <w:r w:rsidRPr="00235409">
        <w:rPr>
          <w:rFonts w:ascii="Arial" w:hAnsi="Arial" w:cs="Arial"/>
        </w:rPr>
        <w:t>.</w:t>
      </w:r>
      <w:r w:rsidR="00FE3362" w:rsidRPr="00DF6A91">
        <w:rPr>
          <w:rFonts w:ascii="Arial" w:hAnsi="Arial" w:cs="Arial"/>
        </w:rPr>
        <w:t xml:space="preserve"> Het CDA was echter de enige partij die d</w:t>
      </w:r>
      <w:r w:rsidRPr="00235409">
        <w:rPr>
          <w:rFonts w:ascii="Arial" w:hAnsi="Arial" w:cs="Arial"/>
        </w:rPr>
        <w:t xml:space="preserve">eze ambitie concreet </w:t>
      </w:r>
      <w:r w:rsidR="00FE3362" w:rsidRPr="00DF6A91">
        <w:rPr>
          <w:rFonts w:ascii="Arial" w:hAnsi="Arial" w:cs="Arial"/>
        </w:rPr>
        <w:t xml:space="preserve">wilde maken door als </w:t>
      </w:r>
      <w:r w:rsidRPr="00235409">
        <w:rPr>
          <w:rFonts w:ascii="Arial" w:hAnsi="Arial" w:cs="Arial"/>
        </w:rPr>
        <w:t xml:space="preserve">beleidsvoornemen </w:t>
      </w:r>
      <w:r w:rsidR="00FE3362" w:rsidRPr="00DF6A91">
        <w:rPr>
          <w:rFonts w:ascii="Arial" w:hAnsi="Arial" w:cs="Arial"/>
        </w:rPr>
        <w:t xml:space="preserve">op te nemen </w:t>
      </w:r>
      <w:r w:rsidRPr="00235409">
        <w:rPr>
          <w:rFonts w:ascii="Arial" w:hAnsi="Arial" w:cs="Arial"/>
        </w:rPr>
        <w:t>om de beleidsregels "Strandbebouwing” uit 2014 in 2e helft van de collegeperiode te evalueren.</w:t>
      </w:r>
      <w:r w:rsidR="00FE3362" w:rsidRPr="00DF6A91">
        <w:rPr>
          <w:rFonts w:ascii="Arial" w:hAnsi="Arial" w:cs="Arial"/>
        </w:rPr>
        <w:t xml:space="preserve"> Het CDA vond de afwijzing van dit idee door de lijsttrekker van GWL</w:t>
      </w:r>
      <w:r w:rsidR="00207FD8" w:rsidRPr="00DF6A91">
        <w:rPr>
          <w:rFonts w:ascii="Arial" w:hAnsi="Arial" w:cs="Arial"/>
        </w:rPr>
        <w:t xml:space="preserve"> (Groen Water en Land)</w:t>
      </w:r>
      <w:r w:rsidR="00FE3362" w:rsidRPr="00DF6A91">
        <w:rPr>
          <w:rFonts w:ascii="Arial" w:hAnsi="Arial" w:cs="Arial"/>
        </w:rPr>
        <w:t xml:space="preserve"> opvallend</w:t>
      </w:r>
      <w:r w:rsidR="00207FD8" w:rsidRPr="00DF6A91">
        <w:rPr>
          <w:rFonts w:ascii="Arial" w:hAnsi="Arial" w:cs="Arial"/>
        </w:rPr>
        <w:t xml:space="preserve">. Allereerst blijft het voor het CDA nu de vraag of de nieuwe coalitie zich wel </w:t>
      </w:r>
      <w:r w:rsidR="00DF6A91">
        <w:rPr>
          <w:rFonts w:ascii="Arial" w:hAnsi="Arial" w:cs="Arial"/>
        </w:rPr>
        <w:t>é</w:t>
      </w:r>
      <w:r w:rsidR="00207FD8" w:rsidRPr="00DF6A91">
        <w:rPr>
          <w:rFonts w:ascii="Arial" w:hAnsi="Arial" w:cs="Arial"/>
        </w:rPr>
        <w:t xml:space="preserve">cht betrokken voelt bij de activiteiten en belang van anderen of dat het </w:t>
      </w:r>
      <w:r w:rsidR="00DF6A91">
        <w:rPr>
          <w:rFonts w:ascii="Arial" w:hAnsi="Arial" w:cs="Arial"/>
        </w:rPr>
        <w:t xml:space="preserve">alleen </w:t>
      </w:r>
      <w:r w:rsidR="00207FD8" w:rsidRPr="00DF6A91">
        <w:rPr>
          <w:rFonts w:ascii="Arial" w:hAnsi="Arial" w:cs="Arial"/>
        </w:rPr>
        <w:t xml:space="preserve">bij mooie woorden blijft. Vervolgens zijn de beleidsregels “Strandbebouwing” straks 10 jaar oud zodat een evaluatie zeker op z’n plaats zou zijn. En tot slot geeft de recente problematiek met de jaarrondpaviljoens in Castricum </w:t>
      </w:r>
      <w:r w:rsidR="00DF6A91">
        <w:rPr>
          <w:rFonts w:ascii="Arial" w:hAnsi="Arial" w:cs="Arial"/>
        </w:rPr>
        <w:t xml:space="preserve">zeker </w:t>
      </w:r>
      <w:r w:rsidR="00207FD8" w:rsidRPr="00DF6A91">
        <w:rPr>
          <w:rFonts w:ascii="Arial" w:hAnsi="Arial" w:cs="Arial"/>
        </w:rPr>
        <w:t>aanleiding om de beleidsregels “Strandbebouwing” nog eens tegen het licht te houden.</w:t>
      </w:r>
    </w:p>
    <w:p w:rsidR="00FE3362" w:rsidRPr="00235409" w:rsidRDefault="00FE3362" w:rsidP="00DF6A91">
      <w:pPr>
        <w:pStyle w:val="Lijstalinea"/>
        <w:ind w:left="0"/>
        <w:rPr>
          <w:rFonts w:ascii="Arial" w:hAnsi="Arial" w:cs="Arial"/>
        </w:rPr>
      </w:pPr>
    </w:p>
    <w:p w:rsidR="00235409" w:rsidRPr="00235409" w:rsidRDefault="00207FD8" w:rsidP="00DF6A91">
      <w:pPr>
        <w:pStyle w:val="Lijstalinea"/>
        <w:ind w:left="0"/>
        <w:rPr>
          <w:rFonts w:ascii="Arial" w:hAnsi="Arial" w:cs="Arial"/>
        </w:rPr>
      </w:pPr>
      <w:r w:rsidRPr="00DF6A91">
        <w:rPr>
          <w:rFonts w:ascii="Arial" w:hAnsi="Arial" w:cs="Arial"/>
        </w:rPr>
        <w:t>Over de nieuwe samenstelling van het Dagelijk</w:t>
      </w:r>
      <w:r w:rsidR="00DF6A91">
        <w:rPr>
          <w:rFonts w:ascii="Arial" w:hAnsi="Arial" w:cs="Arial"/>
        </w:rPr>
        <w:t>s</w:t>
      </w:r>
      <w:r w:rsidRPr="00DF6A91">
        <w:rPr>
          <w:rFonts w:ascii="Arial" w:hAnsi="Arial" w:cs="Arial"/>
        </w:rPr>
        <w:t xml:space="preserve"> bestuur (zonder het CDA) is </w:t>
      </w:r>
      <w:r w:rsidR="00DF6A91">
        <w:rPr>
          <w:rFonts w:ascii="Arial" w:hAnsi="Arial" w:cs="Arial"/>
        </w:rPr>
        <w:t xml:space="preserve">door het CDA </w:t>
      </w:r>
      <w:r w:rsidRPr="00DF6A91">
        <w:rPr>
          <w:rFonts w:ascii="Arial" w:hAnsi="Arial" w:cs="Arial"/>
        </w:rPr>
        <w:t xml:space="preserve">opgemerkt dat van het streven naar een </w:t>
      </w:r>
      <w:r w:rsidR="00235409" w:rsidRPr="00235409">
        <w:rPr>
          <w:rFonts w:ascii="Arial" w:hAnsi="Arial" w:cs="Arial"/>
        </w:rPr>
        <w:t>zo breed mogelijk D</w:t>
      </w:r>
      <w:r w:rsidR="00DF6A91">
        <w:rPr>
          <w:rFonts w:ascii="Arial" w:hAnsi="Arial" w:cs="Arial"/>
        </w:rPr>
        <w:t>agelijks bestuur</w:t>
      </w:r>
      <w:r w:rsidRPr="00DF6A91">
        <w:rPr>
          <w:rFonts w:ascii="Arial" w:hAnsi="Arial" w:cs="Arial"/>
        </w:rPr>
        <w:t xml:space="preserve"> weinig terecht is gekomen</w:t>
      </w:r>
      <w:r w:rsidR="00235409" w:rsidRPr="00235409">
        <w:rPr>
          <w:rFonts w:ascii="Arial" w:hAnsi="Arial" w:cs="Arial"/>
        </w:rPr>
        <w:t>.</w:t>
      </w:r>
      <w:r w:rsidRPr="00DF6A91">
        <w:rPr>
          <w:rFonts w:ascii="Arial" w:hAnsi="Arial" w:cs="Arial"/>
        </w:rPr>
        <w:t xml:space="preserve"> </w:t>
      </w:r>
      <w:r w:rsidR="00235409" w:rsidRPr="00235409">
        <w:rPr>
          <w:rFonts w:ascii="Arial" w:hAnsi="Arial" w:cs="Arial"/>
        </w:rPr>
        <w:t xml:space="preserve">Als je de Dijkgraaf en de geborgde zetel </w:t>
      </w:r>
      <w:r w:rsidRPr="00DF6A91">
        <w:rPr>
          <w:rFonts w:ascii="Arial" w:hAnsi="Arial" w:cs="Arial"/>
        </w:rPr>
        <w:t xml:space="preserve">in het Dagelijks bestuur </w:t>
      </w:r>
      <w:r w:rsidR="00235409" w:rsidRPr="00235409">
        <w:rPr>
          <w:rFonts w:ascii="Arial" w:hAnsi="Arial" w:cs="Arial"/>
        </w:rPr>
        <w:t xml:space="preserve">buiten beschouwing laat, is 50% van de gekozen leden </w:t>
      </w:r>
      <w:r w:rsidR="00DF6A91">
        <w:rPr>
          <w:rFonts w:ascii="Arial" w:hAnsi="Arial" w:cs="Arial"/>
        </w:rPr>
        <w:t xml:space="preserve">van het Dagelijks bestuur </w:t>
      </w:r>
      <w:r w:rsidR="00235409" w:rsidRPr="00235409">
        <w:rPr>
          <w:rFonts w:ascii="Arial" w:hAnsi="Arial" w:cs="Arial"/>
        </w:rPr>
        <w:t>afkomstig uit 1 fractie</w:t>
      </w:r>
      <w:r w:rsidRPr="00DF6A91">
        <w:rPr>
          <w:rFonts w:ascii="Arial" w:hAnsi="Arial" w:cs="Arial"/>
        </w:rPr>
        <w:t xml:space="preserve"> (GWL -Groen Water en Land-) terwijl (</w:t>
      </w:r>
      <w:r w:rsidR="00235409" w:rsidRPr="00235409">
        <w:rPr>
          <w:rFonts w:ascii="Arial" w:hAnsi="Arial" w:cs="Arial"/>
        </w:rPr>
        <w:t xml:space="preserve">checks </w:t>
      </w:r>
      <w:r w:rsidRPr="00DF6A91">
        <w:rPr>
          <w:rFonts w:ascii="Arial" w:hAnsi="Arial" w:cs="Arial"/>
        </w:rPr>
        <w:t>and)</w:t>
      </w:r>
      <w:r w:rsidR="00235409" w:rsidRPr="00235409">
        <w:rPr>
          <w:rFonts w:ascii="Arial" w:hAnsi="Arial" w:cs="Arial"/>
        </w:rPr>
        <w:t xml:space="preserve"> balances </w:t>
      </w:r>
      <w:r w:rsidRPr="00DF6A91">
        <w:rPr>
          <w:rFonts w:ascii="Arial" w:hAnsi="Arial" w:cs="Arial"/>
        </w:rPr>
        <w:t>best belangrijk zijn v</w:t>
      </w:r>
      <w:r w:rsidR="00235409" w:rsidRPr="00235409">
        <w:rPr>
          <w:rFonts w:ascii="Arial" w:hAnsi="Arial" w:cs="Arial"/>
        </w:rPr>
        <w:t xml:space="preserve">oor </w:t>
      </w:r>
      <w:r w:rsidR="00235409" w:rsidRPr="00235409">
        <w:rPr>
          <w:rFonts w:ascii="Arial" w:hAnsi="Arial" w:cs="Arial"/>
        </w:rPr>
        <w:lastRenderedPageBreak/>
        <w:t>een goed bestuur</w:t>
      </w:r>
      <w:r w:rsidRPr="00DF6A91">
        <w:rPr>
          <w:rFonts w:ascii="Arial" w:hAnsi="Arial" w:cs="Arial"/>
        </w:rPr>
        <w:t xml:space="preserve">. Ook heeft het CDA net als andere partijen z’n zorgen geuit over de </w:t>
      </w:r>
      <w:r w:rsidR="00235409" w:rsidRPr="00235409">
        <w:rPr>
          <w:rFonts w:ascii="Arial" w:hAnsi="Arial" w:cs="Arial"/>
        </w:rPr>
        <w:t>zeer zware portefeuille voor de heer Maarschall.</w:t>
      </w:r>
    </w:p>
    <w:sectPr w:rsidR="00235409" w:rsidRPr="00235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546D0"/>
    <w:multiLevelType w:val="hybridMultilevel"/>
    <w:tmpl w:val="DEAE7AA8"/>
    <w:lvl w:ilvl="0" w:tplc="75D2671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44A06FC2"/>
    <w:multiLevelType w:val="hybridMultilevel"/>
    <w:tmpl w:val="A9DE5D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3E"/>
    <w:rsid w:val="000121F3"/>
    <w:rsid w:val="000878B4"/>
    <w:rsid w:val="00207FD8"/>
    <w:rsid w:val="00235409"/>
    <w:rsid w:val="00985645"/>
    <w:rsid w:val="0098633E"/>
    <w:rsid w:val="00AE1B2A"/>
    <w:rsid w:val="00BD73F6"/>
    <w:rsid w:val="00DF6A91"/>
    <w:rsid w:val="00EA6B28"/>
    <w:rsid w:val="00FE3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63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6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5691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Frowijn</dc:creator>
  <cp:lastModifiedBy>Maria</cp:lastModifiedBy>
  <cp:revision>2</cp:revision>
  <dcterms:created xsi:type="dcterms:W3CDTF">2019-05-13T12:30:00Z</dcterms:created>
  <dcterms:modified xsi:type="dcterms:W3CDTF">2019-05-13T12:30:00Z</dcterms:modified>
</cp:coreProperties>
</file>