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3AF" w:rsidRDefault="004447D4" w:rsidP="00C645B3">
      <w:pPr>
        <w:tabs>
          <w:tab w:val="left" w:pos="4678"/>
        </w:tabs>
        <w:spacing w:after="120"/>
        <w:rPr>
          <w:b/>
          <w:sz w:val="24"/>
          <w:szCs w:val="24"/>
        </w:rPr>
      </w:pPr>
      <w:bookmarkStart w:id="0" w:name="_GoBack"/>
      <w:bookmarkEnd w:id="0"/>
      <w:r>
        <w:rPr>
          <w:b/>
          <w:sz w:val="24"/>
          <w:szCs w:val="24"/>
        </w:rPr>
        <w:t>Hallo, hier Peking</w:t>
      </w:r>
    </w:p>
    <w:p w:rsidR="00BE376D" w:rsidRDefault="00BE376D" w:rsidP="00C645B3">
      <w:pPr>
        <w:tabs>
          <w:tab w:val="left" w:pos="4678"/>
        </w:tabs>
        <w:spacing w:after="120"/>
        <w:rPr>
          <w:b/>
        </w:rPr>
      </w:pPr>
      <w:r>
        <w:rPr>
          <w:b/>
        </w:rPr>
        <w:t>Onlangs ontving</w:t>
      </w:r>
      <w:r w:rsidR="00CD2892">
        <w:rPr>
          <w:b/>
        </w:rPr>
        <w:t xml:space="preserve"> ik</w:t>
      </w:r>
      <w:r>
        <w:rPr>
          <w:b/>
        </w:rPr>
        <w:t xml:space="preserve"> van de Faculteit voor System </w:t>
      </w:r>
      <w:proofErr w:type="spellStart"/>
      <w:r>
        <w:rPr>
          <w:b/>
        </w:rPr>
        <w:t>Science</w:t>
      </w:r>
      <w:proofErr w:type="spellEnd"/>
      <w:r>
        <w:rPr>
          <w:b/>
        </w:rPr>
        <w:t xml:space="preserve"> van de Beijing </w:t>
      </w:r>
      <w:proofErr w:type="spellStart"/>
      <w:r>
        <w:rPr>
          <w:b/>
        </w:rPr>
        <w:t>Normal</w:t>
      </w:r>
      <w:proofErr w:type="spellEnd"/>
      <w:r>
        <w:rPr>
          <w:b/>
        </w:rPr>
        <w:t xml:space="preserve"> University </w:t>
      </w:r>
      <w:r w:rsidR="00CD2892">
        <w:rPr>
          <w:b/>
        </w:rPr>
        <w:t>het verzoek om gastprofessor te worden voor stedelijke ontwikkeling. Aanleiding zijn waarschijnlijk mijn opleiding als geograaf, mijn optreden in het Europees Parlement</w:t>
      </w:r>
      <w:r w:rsidR="00EF3655">
        <w:rPr>
          <w:b/>
        </w:rPr>
        <w:t xml:space="preserve"> en mijn </w:t>
      </w:r>
      <w:r w:rsidR="00DA51B9">
        <w:rPr>
          <w:b/>
        </w:rPr>
        <w:t>relatie met</w:t>
      </w:r>
      <w:r w:rsidR="00EF3655">
        <w:rPr>
          <w:b/>
        </w:rPr>
        <w:t xml:space="preserve"> Brabant</w:t>
      </w:r>
      <w:r w:rsidR="00CD2892">
        <w:rPr>
          <w:b/>
        </w:rPr>
        <w:t xml:space="preserve">. </w:t>
      </w:r>
      <w:r w:rsidR="004376F4">
        <w:rPr>
          <w:b/>
        </w:rPr>
        <w:t>Om de achtergronden van het verzoek nader te onderzoeken ben ik i</w:t>
      </w:r>
      <w:r w:rsidR="00CD2892">
        <w:rPr>
          <w:b/>
        </w:rPr>
        <w:t xml:space="preserve">n de week voor Kerstmis in Peking op bezoek gegaan. </w:t>
      </w:r>
      <w:r w:rsidR="004376F4">
        <w:rPr>
          <w:b/>
        </w:rPr>
        <w:t>Het r</w:t>
      </w:r>
      <w:r w:rsidR="00CD2892">
        <w:rPr>
          <w:b/>
        </w:rPr>
        <w:t>esultaat is een benoeming voor drie jaar</w:t>
      </w:r>
      <w:r w:rsidR="0056175B">
        <w:rPr>
          <w:b/>
        </w:rPr>
        <w:t>, waar ik veel zin in heb</w:t>
      </w:r>
      <w:r w:rsidR="00CD2892">
        <w:rPr>
          <w:b/>
        </w:rPr>
        <w:t>.</w:t>
      </w:r>
    </w:p>
    <w:p w:rsidR="00011C3F" w:rsidRDefault="004376F4" w:rsidP="00BE376D">
      <w:pPr>
        <w:rPr>
          <w:rFonts w:cs="Arial"/>
        </w:rPr>
      </w:pPr>
      <w:r>
        <w:rPr>
          <w:rFonts w:cs="Arial"/>
        </w:rPr>
        <w:t xml:space="preserve">De Beijing </w:t>
      </w:r>
      <w:proofErr w:type="spellStart"/>
      <w:r>
        <w:rPr>
          <w:rFonts w:cs="Arial"/>
        </w:rPr>
        <w:t>Normal</w:t>
      </w:r>
      <w:proofErr w:type="spellEnd"/>
      <w:r>
        <w:rPr>
          <w:rFonts w:cs="Arial"/>
        </w:rPr>
        <w:t xml:space="preserve"> University is </w:t>
      </w:r>
      <w:r w:rsidR="00BE376D" w:rsidRPr="00BE376D">
        <w:rPr>
          <w:rFonts w:cs="Arial"/>
        </w:rPr>
        <w:t xml:space="preserve">één van de meest vooraanstaande universiteiten in </w:t>
      </w:r>
      <w:r>
        <w:rPr>
          <w:rFonts w:cs="Arial"/>
        </w:rPr>
        <w:t>China.</w:t>
      </w:r>
      <w:r w:rsidR="00011C3F">
        <w:rPr>
          <w:rFonts w:cs="Arial"/>
        </w:rPr>
        <w:t xml:space="preserve"> Zij wordt geconfronteerd met een </w:t>
      </w:r>
      <w:r>
        <w:rPr>
          <w:rFonts w:cs="Arial"/>
        </w:rPr>
        <w:t xml:space="preserve">ongekende drang naar verstedelijking aan de oost- en zuidkust. </w:t>
      </w:r>
      <w:r w:rsidR="00011C3F">
        <w:rPr>
          <w:rFonts w:cs="Arial"/>
        </w:rPr>
        <w:t xml:space="preserve">Deze snelle groei zorgt voor nieuwe rijkdom in miljoenensteden, die wel erg veel op elkaar lijken. </w:t>
      </w:r>
      <w:r w:rsidR="00BE376D" w:rsidRPr="00BE376D">
        <w:rPr>
          <w:rFonts w:cs="Arial"/>
        </w:rPr>
        <w:t xml:space="preserve">Veel flats, hoge glazen kantoorgebouwen en grote wegen domineren het beeld. </w:t>
      </w:r>
      <w:r w:rsidR="00EF3655">
        <w:rPr>
          <w:rFonts w:cs="Arial"/>
        </w:rPr>
        <w:t xml:space="preserve">Deze uniformiteit staat in schril contrast tegenover de </w:t>
      </w:r>
      <w:r w:rsidR="00DA51B9">
        <w:rPr>
          <w:rFonts w:cs="Arial"/>
        </w:rPr>
        <w:t>eigenheid</w:t>
      </w:r>
      <w:r w:rsidR="00EF3655">
        <w:rPr>
          <w:rFonts w:cs="Arial"/>
        </w:rPr>
        <w:t xml:space="preserve"> van de </w:t>
      </w:r>
      <w:r w:rsidR="00DA51B9">
        <w:rPr>
          <w:rFonts w:cs="Arial"/>
        </w:rPr>
        <w:t xml:space="preserve">belangrijkste </w:t>
      </w:r>
      <w:r w:rsidR="00EF3655">
        <w:rPr>
          <w:rFonts w:cs="Arial"/>
        </w:rPr>
        <w:t>Europese steden. Zo ontdekten ook de ‘</w:t>
      </w:r>
      <w:proofErr w:type="spellStart"/>
      <w:r w:rsidR="00EF3655">
        <w:rPr>
          <w:rFonts w:cs="Arial"/>
        </w:rPr>
        <w:t>cityplanners</w:t>
      </w:r>
      <w:proofErr w:type="spellEnd"/>
      <w:r w:rsidR="00EF3655">
        <w:rPr>
          <w:rFonts w:cs="Arial"/>
        </w:rPr>
        <w:t xml:space="preserve">’ die afgelopen jaren door alle Chinese provincies naar Europa waren gestuurd. </w:t>
      </w:r>
    </w:p>
    <w:p w:rsidR="00BE376D" w:rsidRPr="00BE376D" w:rsidRDefault="00EF3655" w:rsidP="00BE376D">
      <w:pPr>
        <w:rPr>
          <w:rFonts w:cs="Arial"/>
        </w:rPr>
      </w:pPr>
      <w:r>
        <w:rPr>
          <w:rFonts w:cs="Arial"/>
        </w:rPr>
        <w:t xml:space="preserve">Waarom is men bij mij terecht gekomen? </w:t>
      </w:r>
      <w:r w:rsidR="00BE376D" w:rsidRPr="00BE376D">
        <w:rPr>
          <w:rFonts w:cs="Arial"/>
        </w:rPr>
        <w:t xml:space="preserve">Na mijn opleiding als geograaf, met planologie als tweede vak, ben ik geïnteresseerd gebleven in de planning van regio’s en steden, in de ruimtelijke ordening. </w:t>
      </w:r>
      <w:r w:rsidR="0062496E">
        <w:rPr>
          <w:rFonts w:cs="Arial"/>
        </w:rPr>
        <w:t>De lokale en regionale omstandigheden bepalen immers in belangrijke mate de mogelijkheden van overheden om via sturing in te spelen op de nieuwe uitdagingen van economie en samenleving. Europa heeft ruime ervaring met de aanpak van veel hiermee samenhangende vraagstukken.</w:t>
      </w:r>
      <w:r w:rsidR="00823A79">
        <w:rPr>
          <w:rFonts w:cs="Arial"/>
        </w:rPr>
        <w:t xml:space="preserve"> Dit is ook de kern van mijn boek </w:t>
      </w:r>
      <w:hyperlink r:id="rId5" w:history="1">
        <w:r w:rsidR="00823A79" w:rsidRPr="008A2EBA">
          <w:rPr>
            <w:rStyle w:val="Hyperlink"/>
            <w:rFonts w:cs="Arial"/>
          </w:rPr>
          <w:t>‘Schijnwerpers op de stad, Cities in the spotlight’</w:t>
        </w:r>
      </w:hyperlink>
      <w:r w:rsidR="00823A79">
        <w:rPr>
          <w:rFonts w:cs="Arial"/>
        </w:rPr>
        <w:t xml:space="preserve">, dat ik in 2015 heb uitgebracht </w:t>
      </w:r>
      <w:r w:rsidR="0062496E">
        <w:rPr>
          <w:rFonts w:cs="Arial"/>
        </w:rPr>
        <w:t xml:space="preserve">vanuit mijn werkterrein </w:t>
      </w:r>
      <w:r w:rsidR="00823A79">
        <w:rPr>
          <w:rFonts w:cs="Arial"/>
        </w:rPr>
        <w:t>in Brussel: stedelijke en regionale ontwikkeling.</w:t>
      </w:r>
    </w:p>
    <w:p w:rsidR="003C4F09" w:rsidRDefault="00823A79" w:rsidP="00BE376D">
      <w:pPr>
        <w:rPr>
          <w:rFonts w:cs="Arial"/>
        </w:rPr>
      </w:pPr>
      <w:r>
        <w:rPr>
          <w:rFonts w:cs="Arial"/>
        </w:rPr>
        <w:t xml:space="preserve">Het belang van mijn relatie met Brabant hangt samen met het netwerk, dat afgelopen decennia op initiatief van de provincie </w:t>
      </w:r>
      <w:r w:rsidR="00DA51B9">
        <w:rPr>
          <w:rFonts w:cs="Arial"/>
        </w:rPr>
        <w:t xml:space="preserve">in China </w:t>
      </w:r>
      <w:r>
        <w:rPr>
          <w:rFonts w:cs="Arial"/>
        </w:rPr>
        <w:t xml:space="preserve">is opgebouwd. </w:t>
      </w:r>
      <w:r w:rsidR="00DA51B9">
        <w:rPr>
          <w:rFonts w:cs="Arial"/>
        </w:rPr>
        <w:t>In</w:t>
      </w:r>
      <w:r>
        <w:rPr>
          <w:rFonts w:cs="Arial"/>
        </w:rPr>
        <w:t xml:space="preserve"> de provincie </w:t>
      </w:r>
      <w:proofErr w:type="spellStart"/>
      <w:r>
        <w:rPr>
          <w:rFonts w:cs="Arial"/>
        </w:rPr>
        <w:t>Jiangsu</w:t>
      </w:r>
      <w:proofErr w:type="spellEnd"/>
      <w:r>
        <w:rPr>
          <w:rFonts w:cs="Arial"/>
        </w:rPr>
        <w:t xml:space="preserve"> </w:t>
      </w:r>
      <w:r w:rsidR="00DA51B9">
        <w:rPr>
          <w:rFonts w:cs="Arial"/>
        </w:rPr>
        <w:t xml:space="preserve">met 80 miljoen inwoners </w:t>
      </w:r>
      <w:r>
        <w:rPr>
          <w:rFonts w:cs="Arial"/>
        </w:rPr>
        <w:t>hebben de gro</w:t>
      </w:r>
      <w:r w:rsidR="00DA51B9">
        <w:rPr>
          <w:rFonts w:cs="Arial"/>
        </w:rPr>
        <w:t xml:space="preserve">otste vijf Brabantse steden elk een zusterstad, elk met hun eigen specialisaties. </w:t>
      </w:r>
      <w:r w:rsidR="00BE376D" w:rsidRPr="00BE376D">
        <w:rPr>
          <w:rFonts w:cs="Arial"/>
        </w:rPr>
        <w:t xml:space="preserve">Van </w:t>
      </w:r>
      <w:proofErr w:type="spellStart"/>
      <w:r w:rsidR="00BE376D" w:rsidRPr="00BE376D">
        <w:rPr>
          <w:rFonts w:cs="Arial"/>
        </w:rPr>
        <w:t>pharma</w:t>
      </w:r>
      <w:proofErr w:type="spellEnd"/>
      <w:r w:rsidR="00BE376D" w:rsidRPr="00BE376D">
        <w:rPr>
          <w:rFonts w:cs="Arial"/>
        </w:rPr>
        <w:t xml:space="preserve"> in Oss, logistiek in Tilburg</w:t>
      </w:r>
      <w:r w:rsidR="00DA51B9">
        <w:rPr>
          <w:rFonts w:cs="Arial"/>
        </w:rPr>
        <w:t>,</w:t>
      </w:r>
      <w:r w:rsidR="00BE376D" w:rsidRPr="00BE376D">
        <w:rPr>
          <w:rFonts w:cs="Arial"/>
        </w:rPr>
        <w:t xml:space="preserve"> </w:t>
      </w:r>
      <w:proofErr w:type="spellStart"/>
      <w:r w:rsidR="00BE376D" w:rsidRPr="00BE376D">
        <w:rPr>
          <w:rFonts w:cs="Arial"/>
        </w:rPr>
        <w:t>automotive</w:t>
      </w:r>
      <w:proofErr w:type="spellEnd"/>
      <w:r w:rsidR="00BE376D" w:rsidRPr="00BE376D">
        <w:rPr>
          <w:rFonts w:cs="Arial"/>
        </w:rPr>
        <w:t xml:space="preserve"> in Helmond</w:t>
      </w:r>
      <w:r w:rsidR="00DA51B9">
        <w:rPr>
          <w:rFonts w:cs="Arial"/>
        </w:rPr>
        <w:t xml:space="preserve"> tot cultuur en </w:t>
      </w:r>
      <w:proofErr w:type="spellStart"/>
      <w:r w:rsidR="00DA51B9">
        <w:rPr>
          <w:rFonts w:cs="Arial"/>
        </w:rPr>
        <w:t>agrifood</w:t>
      </w:r>
      <w:proofErr w:type="spellEnd"/>
      <w:r w:rsidR="00DA51B9">
        <w:rPr>
          <w:rFonts w:cs="Arial"/>
        </w:rPr>
        <w:t xml:space="preserve"> in Den Bosch</w:t>
      </w:r>
      <w:r w:rsidR="00BE376D" w:rsidRPr="00BE376D">
        <w:rPr>
          <w:rFonts w:cs="Arial"/>
        </w:rPr>
        <w:t>. Ik heb er zin in</w:t>
      </w:r>
      <w:r w:rsidR="00DA51B9">
        <w:rPr>
          <w:rFonts w:cs="Arial"/>
        </w:rPr>
        <w:t xml:space="preserve"> om ook aan de versterking van dit netwerk mijn bijdrage te mogen leveren</w:t>
      </w:r>
      <w:r w:rsidR="00BE376D" w:rsidRPr="00BE376D">
        <w:rPr>
          <w:rFonts w:cs="Arial"/>
        </w:rPr>
        <w:t>.</w:t>
      </w:r>
    </w:p>
    <w:sectPr w:rsidR="003C4F09"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04595"/>
    <w:multiLevelType w:val="hybridMultilevel"/>
    <w:tmpl w:val="3B94E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5D"/>
    <w:rsid w:val="00000FD4"/>
    <w:rsid w:val="00003BF8"/>
    <w:rsid w:val="0000405F"/>
    <w:rsid w:val="00011C3F"/>
    <w:rsid w:val="00014FEE"/>
    <w:rsid w:val="00015272"/>
    <w:rsid w:val="0001672E"/>
    <w:rsid w:val="0001755A"/>
    <w:rsid w:val="000332B6"/>
    <w:rsid w:val="0003616A"/>
    <w:rsid w:val="00037ED4"/>
    <w:rsid w:val="00046419"/>
    <w:rsid w:val="0005175D"/>
    <w:rsid w:val="00054812"/>
    <w:rsid w:val="00062B08"/>
    <w:rsid w:val="00062B0D"/>
    <w:rsid w:val="000667EF"/>
    <w:rsid w:val="00067750"/>
    <w:rsid w:val="0007201C"/>
    <w:rsid w:val="000A0400"/>
    <w:rsid w:val="000A3072"/>
    <w:rsid w:val="000A60FB"/>
    <w:rsid w:val="000B1F75"/>
    <w:rsid w:val="000D0A36"/>
    <w:rsid w:val="000F1C1C"/>
    <w:rsid w:val="000F3929"/>
    <w:rsid w:val="001233F5"/>
    <w:rsid w:val="00131B8E"/>
    <w:rsid w:val="00131F63"/>
    <w:rsid w:val="00143B9F"/>
    <w:rsid w:val="001605F2"/>
    <w:rsid w:val="0017096A"/>
    <w:rsid w:val="00177195"/>
    <w:rsid w:val="001807F3"/>
    <w:rsid w:val="00185B3E"/>
    <w:rsid w:val="00191BCA"/>
    <w:rsid w:val="001B1CBD"/>
    <w:rsid w:val="001B78A3"/>
    <w:rsid w:val="001C739D"/>
    <w:rsid w:val="001D230B"/>
    <w:rsid w:val="001D37ED"/>
    <w:rsid w:val="001D739F"/>
    <w:rsid w:val="001E2D5B"/>
    <w:rsid w:val="001E3DE1"/>
    <w:rsid w:val="001F4387"/>
    <w:rsid w:val="00224510"/>
    <w:rsid w:val="00226321"/>
    <w:rsid w:val="0022779F"/>
    <w:rsid w:val="00235C9C"/>
    <w:rsid w:val="00251B73"/>
    <w:rsid w:val="00251DF5"/>
    <w:rsid w:val="00265976"/>
    <w:rsid w:val="0026674E"/>
    <w:rsid w:val="00276CCF"/>
    <w:rsid w:val="00283AD7"/>
    <w:rsid w:val="00283DD2"/>
    <w:rsid w:val="00284442"/>
    <w:rsid w:val="002867B3"/>
    <w:rsid w:val="0029539D"/>
    <w:rsid w:val="002B6D00"/>
    <w:rsid w:val="002C0A6D"/>
    <w:rsid w:val="002D0618"/>
    <w:rsid w:val="002D1CB6"/>
    <w:rsid w:val="002F6A5E"/>
    <w:rsid w:val="00334353"/>
    <w:rsid w:val="00336B01"/>
    <w:rsid w:val="003562F0"/>
    <w:rsid w:val="00363AFC"/>
    <w:rsid w:val="003659A9"/>
    <w:rsid w:val="0036644C"/>
    <w:rsid w:val="00376DB1"/>
    <w:rsid w:val="00380DD4"/>
    <w:rsid w:val="00381EF0"/>
    <w:rsid w:val="00382DA7"/>
    <w:rsid w:val="003A4950"/>
    <w:rsid w:val="003A7CDA"/>
    <w:rsid w:val="003C0C8C"/>
    <w:rsid w:val="003C4F09"/>
    <w:rsid w:val="003D19B1"/>
    <w:rsid w:val="003E719F"/>
    <w:rsid w:val="004323D1"/>
    <w:rsid w:val="00433048"/>
    <w:rsid w:val="00436DB6"/>
    <w:rsid w:val="004376F4"/>
    <w:rsid w:val="004433AF"/>
    <w:rsid w:val="004447D4"/>
    <w:rsid w:val="0044544E"/>
    <w:rsid w:val="004576B0"/>
    <w:rsid w:val="00467DBA"/>
    <w:rsid w:val="004738B4"/>
    <w:rsid w:val="0048153B"/>
    <w:rsid w:val="004815D8"/>
    <w:rsid w:val="004965B0"/>
    <w:rsid w:val="004B402D"/>
    <w:rsid w:val="004B7E30"/>
    <w:rsid w:val="004C1EBE"/>
    <w:rsid w:val="004C201C"/>
    <w:rsid w:val="004C3146"/>
    <w:rsid w:val="004D09A5"/>
    <w:rsid w:val="004E0674"/>
    <w:rsid w:val="004E18DD"/>
    <w:rsid w:val="004E5812"/>
    <w:rsid w:val="004E7EDC"/>
    <w:rsid w:val="005005AD"/>
    <w:rsid w:val="00502AA9"/>
    <w:rsid w:val="00505BA1"/>
    <w:rsid w:val="0050684A"/>
    <w:rsid w:val="00515E61"/>
    <w:rsid w:val="00517696"/>
    <w:rsid w:val="00537E81"/>
    <w:rsid w:val="00556C43"/>
    <w:rsid w:val="0056175B"/>
    <w:rsid w:val="00562036"/>
    <w:rsid w:val="0056473C"/>
    <w:rsid w:val="0058447C"/>
    <w:rsid w:val="00597A7D"/>
    <w:rsid w:val="005A294F"/>
    <w:rsid w:val="005A761F"/>
    <w:rsid w:val="005A7767"/>
    <w:rsid w:val="005B3F25"/>
    <w:rsid w:val="005D1D56"/>
    <w:rsid w:val="005D3272"/>
    <w:rsid w:val="005E2FB0"/>
    <w:rsid w:val="005F1E4B"/>
    <w:rsid w:val="005F39B9"/>
    <w:rsid w:val="005F44CA"/>
    <w:rsid w:val="00603759"/>
    <w:rsid w:val="00604852"/>
    <w:rsid w:val="0060546A"/>
    <w:rsid w:val="006213E3"/>
    <w:rsid w:val="0062496E"/>
    <w:rsid w:val="00635FB6"/>
    <w:rsid w:val="00640DDC"/>
    <w:rsid w:val="006416AD"/>
    <w:rsid w:val="00641DFB"/>
    <w:rsid w:val="00642756"/>
    <w:rsid w:val="00651E92"/>
    <w:rsid w:val="00652B95"/>
    <w:rsid w:val="0065599C"/>
    <w:rsid w:val="00660DFB"/>
    <w:rsid w:val="006711FB"/>
    <w:rsid w:val="00671C9E"/>
    <w:rsid w:val="0067244E"/>
    <w:rsid w:val="00673EDF"/>
    <w:rsid w:val="006821EA"/>
    <w:rsid w:val="00685BF0"/>
    <w:rsid w:val="006962C1"/>
    <w:rsid w:val="006B0A87"/>
    <w:rsid w:val="006B1651"/>
    <w:rsid w:val="006B2455"/>
    <w:rsid w:val="006C6D5E"/>
    <w:rsid w:val="006C756E"/>
    <w:rsid w:val="006D3DDF"/>
    <w:rsid w:val="006D695F"/>
    <w:rsid w:val="006E001A"/>
    <w:rsid w:val="006E51FD"/>
    <w:rsid w:val="006E5E47"/>
    <w:rsid w:val="006E6251"/>
    <w:rsid w:val="006F10DD"/>
    <w:rsid w:val="006F62CE"/>
    <w:rsid w:val="0070066D"/>
    <w:rsid w:val="00702059"/>
    <w:rsid w:val="00706B45"/>
    <w:rsid w:val="00712F9D"/>
    <w:rsid w:val="007140A9"/>
    <w:rsid w:val="00714D44"/>
    <w:rsid w:val="00725805"/>
    <w:rsid w:val="0074072A"/>
    <w:rsid w:val="00740D0E"/>
    <w:rsid w:val="00742FC2"/>
    <w:rsid w:val="00747D45"/>
    <w:rsid w:val="00754889"/>
    <w:rsid w:val="0075720F"/>
    <w:rsid w:val="007966CB"/>
    <w:rsid w:val="007A368B"/>
    <w:rsid w:val="007A49CC"/>
    <w:rsid w:val="007B0141"/>
    <w:rsid w:val="007C0645"/>
    <w:rsid w:val="007C3510"/>
    <w:rsid w:val="007C719E"/>
    <w:rsid w:val="007D3F1F"/>
    <w:rsid w:val="007D65A0"/>
    <w:rsid w:val="007E3BDB"/>
    <w:rsid w:val="007F2C69"/>
    <w:rsid w:val="007F5636"/>
    <w:rsid w:val="0081064A"/>
    <w:rsid w:val="00823A79"/>
    <w:rsid w:val="00824F88"/>
    <w:rsid w:val="00831B66"/>
    <w:rsid w:val="00852337"/>
    <w:rsid w:val="008603B3"/>
    <w:rsid w:val="008800D0"/>
    <w:rsid w:val="00891060"/>
    <w:rsid w:val="008A2EBA"/>
    <w:rsid w:val="008A4A7C"/>
    <w:rsid w:val="008B1CD5"/>
    <w:rsid w:val="008B2480"/>
    <w:rsid w:val="008B6211"/>
    <w:rsid w:val="008B6FFF"/>
    <w:rsid w:val="008C2CF7"/>
    <w:rsid w:val="008C7878"/>
    <w:rsid w:val="008D34EA"/>
    <w:rsid w:val="008D3CC2"/>
    <w:rsid w:val="008E3F28"/>
    <w:rsid w:val="008F3121"/>
    <w:rsid w:val="0090445E"/>
    <w:rsid w:val="00913D8B"/>
    <w:rsid w:val="00942459"/>
    <w:rsid w:val="0096660F"/>
    <w:rsid w:val="0097465D"/>
    <w:rsid w:val="00977752"/>
    <w:rsid w:val="00982DFB"/>
    <w:rsid w:val="00983A36"/>
    <w:rsid w:val="0098516F"/>
    <w:rsid w:val="00994B78"/>
    <w:rsid w:val="0099615E"/>
    <w:rsid w:val="009A1404"/>
    <w:rsid w:val="009A2C32"/>
    <w:rsid w:val="009B39C9"/>
    <w:rsid w:val="009C7AB3"/>
    <w:rsid w:val="009D14BA"/>
    <w:rsid w:val="00A04752"/>
    <w:rsid w:val="00A119E0"/>
    <w:rsid w:val="00A125A3"/>
    <w:rsid w:val="00A3444E"/>
    <w:rsid w:val="00A40121"/>
    <w:rsid w:val="00A61187"/>
    <w:rsid w:val="00A653BD"/>
    <w:rsid w:val="00A86047"/>
    <w:rsid w:val="00A9447A"/>
    <w:rsid w:val="00A96F6E"/>
    <w:rsid w:val="00AA3329"/>
    <w:rsid w:val="00AB13F7"/>
    <w:rsid w:val="00AC50BD"/>
    <w:rsid w:val="00AC67DA"/>
    <w:rsid w:val="00AD7F94"/>
    <w:rsid w:val="00AE55FF"/>
    <w:rsid w:val="00AF2079"/>
    <w:rsid w:val="00AF59F0"/>
    <w:rsid w:val="00B02BF3"/>
    <w:rsid w:val="00B03E81"/>
    <w:rsid w:val="00B07542"/>
    <w:rsid w:val="00B31786"/>
    <w:rsid w:val="00B819ED"/>
    <w:rsid w:val="00B82A90"/>
    <w:rsid w:val="00B830E1"/>
    <w:rsid w:val="00B93C9A"/>
    <w:rsid w:val="00BB14A6"/>
    <w:rsid w:val="00BB2840"/>
    <w:rsid w:val="00BB51CD"/>
    <w:rsid w:val="00BB5834"/>
    <w:rsid w:val="00BC476E"/>
    <w:rsid w:val="00BD3F79"/>
    <w:rsid w:val="00BD6939"/>
    <w:rsid w:val="00BE376D"/>
    <w:rsid w:val="00C15D8B"/>
    <w:rsid w:val="00C33778"/>
    <w:rsid w:val="00C500BB"/>
    <w:rsid w:val="00C51AB3"/>
    <w:rsid w:val="00C645B3"/>
    <w:rsid w:val="00C6554D"/>
    <w:rsid w:val="00C702FA"/>
    <w:rsid w:val="00C720E7"/>
    <w:rsid w:val="00CA1601"/>
    <w:rsid w:val="00CA472C"/>
    <w:rsid w:val="00CB0FCC"/>
    <w:rsid w:val="00CB2B9A"/>
    <w:rsid w:val="00CC3BFF"/>
    <w:rsid w:val="00CD2892"/>
    <w:rsid w:val="00CE5FB0"/>
    <w:rsid w:val="00D0111D"/>
    <w:rsid w:val="00D12536"/>
    <w:rsid w:val="00D13A44"/>
    <w:rsid w:val="00D15EA7"/>
    <w:rsid w:val="00D26818"/>
    <w:rsid w:val="00D335C5"/>
    <w:rsid w:val="00D3386B"/>
    <w:rsid w:val="00D37A2D"/>
    <w:rsid w:val="00D42615"/>
    <w:rsid w:val="00D44ECF"/>
    <w:rsid w:val="00D47293"/>
    <w:rsid w:val="00D47BF8"/>
    <w:rsid w:val="00D533CA"/>
    <w:rsid w:val="00D64A94"/>
    <w:rsid w:val="00D77962"/>
    <w:rsid w:val="00D81800"/>
    <w:rsid w:val="00D97120"/>
    <w:rsid w:val="00DA1CDD"/>
    <w:rsid w:val="00DA51B9"/>
    <w:rsid w:val="00DB4FB0"/>
    <w:rsid w:val="00DB5A93"/>
    <w:rsid w:val="00DC0FE0"/>
    <w:rsid w:val="00DC164B"/>
    <w:rsid w:val="00DD3DDC"/>
    <w:rsid w:val="00DD5308"/>
    <w:rsid w:val="00DD6E6A"/>
    <w:rsid w:val="00DE3A29"/>
    <w:rsid w:val="00DF0202"/>
    <w:rsid w:val="00DF052E"/>
    <w:rsid w:val="00E131FB"/>
    <w:rsid w:val="00E141C0"/>
    <w:rsid w:val="00E20ADF"/>
    <w:rsid w:val="00E341EB"/>
    <w:rsid w:val="00E423D7"/>
    <w:rsid w:val="00E4268A"/>
    <w:rsid w:val="00E547D7"/>
    <w:rsid w:val="00E55808"/>
    <w:rsid w:val="00E55C52"/>
    <w:rsid w:val="00E707E6"/>
    <w:rsid w:val="00E77433"/>
    <w:rsid w:val="00E801A7"/>
    <w:rsid w:val="00E84F00"/>
    <w:rsid w:val="00E85043"/>
    <w:rsid w:val="00EA1B3C"/>
    <w:rsid w:val="00EB1BBA"/>
    <w:rsid w:val="00EB3996"/>
    <w:rsid w:val="00EC1BC2"/>
    <w:rsid w:val="00ED532B"/>
    <w:rsid w:val="00ED7ACC"/>
    <w:rsid w:val="00EE6A58"/>
    <w:rsid w:val="00EF3655"/>
    <w:rsid w:val="00EF51F1"/>
    <w:rsid w:val="00F10963"/>
    <w:rsid w:val="00F11061"/>
    <w:rsid w:val="00F2237E"/>
    <w:rsid w:val="00F252CB"/>
    <w:rsid w:val="00F73FC7"/>
    <w:rsid w:val="00F85333"/>
    <w:rsid w:val="00F93B97"/>
    <w:rsid w:val="00F95109"/>
    <w:rsid w:val="00F97E7C"/>
    <w:rsid w:val="00FB2227"/>
    <w:rsid w:val="00FD4630"/>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20336-C150-4D8C-A945-E454A60B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052E"/>
    <w:rPr>
      <w:color w:val="0000FF"/>
      <w:u w:val="single"/>
    </w:rPr>
  </w:style>
  <w:style w:type="paragraph" w:styleId="ListParagraph">
    <w:name w:val="List Paragraph"/>
    <w:basedOn w:val="Normal"/>
    <w:uiPriority w:val="34"/>
    <w:qFormat/>
    <w:rsid w:val="00C15D8B"/>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ssuu.com/eppgroup/docs/schijnwerpers_op_de_stad_"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F3052A00</Template>
  <TotalTime>0</TotalTime>
  <Pages>1</Pages>
  <Words>341</Words>
  <Characters>1949</Characters>
  <Application>Microsoft Office Word</Application>
  <DocSecurity>4</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60 jaar na Rome, hoe verder?</vt:lpstr>
      <vt:lpstr>60 jaar na Rome, hoe verder?</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jaar na Rome, hoe verder?</dc:title>
  <dc:creator>Van Dijk</dc:creator>
  <cp:lastModifiedBy>VAN NISTELROOIJ Lambert</cp:lastModifiedBy>
  <cp:revision>2</cp:revision>
  <cp:lastPrinted>2014-11-30T11:15:00Z</cp:lastPrinted>
  <dcterms:created xsi:type="dcterms:W3CDTF">2018-01-04T12:34:00Z</dcterms:created>
  <dcterms:modified xsi:type="dcterms:W3CDTF">2018-01-04T12:34:00Z</dcterms:modified>
</cp:coreProperties>
</file>