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17" w:rsidRDefault="00B64A17" w:rsidP="00B64A17">
      <w:pPr>
        <w:rPr>
          <w:b/>
          <w:sz w:val="20"/>
          <w:szCs w:val="20"/>
        </w:rPr>
      </w:pPr>
      <w:r w:rsidRPr="00F86DB2">
        <w:rPr>
          <w:b/>
          <w:sz w:val="20"/>
          <w:szCs w:val="20"/>
        </w:rPr>
        <w:t xml:space="preserve">Radiocolumn Lambert van Nistelrooij, </w:t>
      </w:r>
      <w:r w:rsidR="004D2368">
        <w:rPr>
          <w:b/>
          <w:sz w:val="20"/>
          <w:szCs w:val="20"/>
        </w:rPr>
        <w:t xml:space="preserve">lid Europees Parlement CDA, </w:t>
      </w:r>
      <w:r w:rsidR="008E5CA1">
        <w:rPr>
          <w:b/>
          <w:sz w:val="20"/>
          <w:szCs w:val="20"/>
        </w:rPr>
        <w:t>ju</w:t>
      </w:r>
      <w:r w:rsidR="008B7A2E">
        <w:rPr>
          <w:b/>
          <w:sz w:val="20"/>
          <w:szCs w:val="20"/>
        </w:rPr>
        <w:t>l</w:t>
      </w:r>
      <w:r w:rsidR="008E5CA1">
        <w:rPr>
          <w:b/>
          <w:sz w:val="20"/>
          <w:szCs w:val="20"/>
        </w:rPr>
        <w:t>i</w:t>
      </w:r>
      <w:r w:rsidR="004D2368">
        <w:rPr>
          <w:b/>
          <w:sz w:val="20"/>
          <w:szCs w:val="20"/>
        </w:rPr>
        <w:t xml:space="preserve"> 2018</w:t>
      </w:r>
    </w:p>
    <w:p w:rsidR="008E5CA1" w:rsidRDefault="008B7A2E" w:rsidP="00B5787B">
      <w:pPr>
        <w:rPr>
          <w:b/>
          <w:sz w:val="24"/>
          <w:szCs w:val="24"/>
        </w:rPr>
      </w:pPr>
      <w:r>
        <w:rPr>
          <w:b/>
          <w:sz w:val="24"/>
          <w:szCs w:val="24"/>
        </w:rPr>
        <w:t>Rechten en praktijk, mensen met een beperking</w:t>
      </w:r>
    </w:p>
    <w:p w:rsidR="008B7A2E" w:rsidRDefault="008B7A2E" w:rsidP="008E5CA1">
      <w:r>
        <w:t xml:space="preserve">Opnieuw stel ik Brabant tot voorbeeld in Brussel. Na </w:t>
      </w:r>
      <w:r w:rsidR="00126FF4">
        <w:t xml:space="preserve">de </w:t>
      </w:r>
      <w:r>
        <w:t xml:space="preserve">tentoonstelling ´Let </w:t>
      </w:r>
      <w:proofErr w:type="spellStart"/>
      <w:r>
        <w:t>the</w:t>
      </w:r>
      <w:proofErr w:type="spellEnd"/>
      <w:r>
        <w:t xml:space="preserve"> Stars </w:t>
      </w:r>
      <w:proofErr w:type="spellStart"/>
      <w:r>
        <w:t>Shine</w:t>
      </w:r>
      <w:proofErr w:type="spellEnd"/>
      <w:r>
        <w:t>´ in juni over voortrekkers in economie en innovatie is nu de beurt aan mensen met een verstandelijke beperking.</w:t>
      </w:r>
    </w:p>
    <w:p w:rsidR="008B7A2E" w:rsidRDefault="008B7A2E" w:rsidP="008E5CA1">
      <w:r>
        <w:t>Samen met Stichting Prisma, een Brabantse instelling voor zorg, wonen en welzijn, geven we door middel van foto´s en een boek inzicht in het dagelijks leven van mensen met een verstandelijke beperking. Sinds het Verdrag in zake de rechten van personen met een handicap (CRPD)</w:t>
      </w:r>
      <w:r w:rsidR="0072445D">
        <w:t xml:space="preserve"> door de VN</w:t>
      </w:r>
      <w:r>
        <w:t xml:space="preserve"> is aangenomen, is het een stevige strijd geweest deze rechten naar de praktijk te vertalen.</w:t>
      </w:r>
    </w:p>
    <w:p w:rsidR="008B7A2E" w:rsidRDefault="008B7A2E" w:rsidP="008E5CA1">
      <w:r>
        <w:t xml:space="preserve">Het VN </w:t>
      </w:r>
      <w:r w:rsidR="00126FF4">
        <w:t>V</w:t>
      </w:r>
      <w:r>
        <w:t xml:space="preserve">erdrag </w:t>
      </w:r>
      <w:r w:rsidR="0072445D">
        <w:t>gaat het om het recht zelfstandig te wonen, naar school te gaan, het openbaar vervoer te gebruiken of aan het werk te zijn. Ook staat er in</w:t>
      </w:r>
      <w:r w:rsidR="00126FF4">
        <w:t>,</w:t>
      </w:r>
      <w:r w:rsidR="0072445D">
        <w:t xml:space="preserve"> dat mensen met een beperking zelfstandig besluiten moeten kunnen nemen. Zij moeten worden ondersteund, als zij daartoe niet in staat zijn. Dit naar de mate van het mogelijke, ook als er sprake is van een complexe zorgvraag, onder curatele stelling en </w:t>
      </w:r>
      <w:proofErr w:type="spellStart"/>
      <w:r w:rsidR="0072445D">
        <w:t>bewindvoering</w:t>
      </w:r>
      <w:proofErr w:type="spellEnd"/>
      <w:r w:rsidR="0072445D">
        <w:t>.</w:t>
      </w:r>
    </w:p>
    <w:p w:rsidR="0072445D" w:rsidRDefault="0072445D" w:rsidP="008E5CA1">
      <w:r>
        <w:t>Ik ben er trots op dat Prisma, in Brabant actief met en voor ruim 2000 mensen met een verstandelijke beperking</w:t>
      </w:r>
      <w:r w:rsidR="00C907E4">
        <w:t>,</w:t>
      </w:r>
      <w:r>
        <w:t xml:space="preserve"> er zo actief mee aan de slag is gegaan. Prisma was in Nederland de eerste zorginstelling die het VN Verdrag integraal heeft overgenomen, als basis voor hun werk. Zij hebben de afgelopen jaren alle onderdelen met hun cliënten en personeel besproken. Begeleid door de Hogeschool Zuyd is een unieke tentoonstelling gemaakt met de ervaringen en wensen van mensen met een verstandelijke beperking. </w:t>
      </w:r>
      <w:r w:rsidR="00010F79">
        <w:t>Een twintigtal grote foto’s word</w:t>
      </w:r>
      <w:r w:rsidR="00C907E4">
        <w:t>t</w:t>
      </w:r>
      <w:r w:rsidR="00010F79">
        <w:t xml:space="preserve"> nu in Brussel getoond. Zo wordt antwoord gegeven op de vragen: “Hoe kijken mensen met een beperking naar de VN Conventie? Welke ideeën hebben ze over hun rechten in zorg, wonen en welzijn?” De foto’s geven een persoonlijk getinte inkleuring; het is voor het eerst dat </w:t>
      </w:r>
      <w:proofErr w:type="gramStart"/>
      <w:r w:rsidR="00010F79">
        <w:t>zo’n</w:t>
      </w:r>
      <w:proofErr w:type="gramEnd"/>
      <w:r w:rsidR="00010F79">
        <w:t xml:space="preserve"> presentatie in Brussel plaatsvindt.</w:t>
      </w:r>
    </w:p>
    <w:p w:rsidR="00010F79" w:rsidRDefault="00010F79" w:rsidP="008E5CA1">
      <w:r>
        <w:t>De opening op 9 juli in Brussel onder de titel ‘</w:t>
      </w:r>
      <w:r w:rsidRPr="00010F79">
        <w:t xml:space="preserve">PS </w:t>
      </w:r>
      <w:proofErr w:type="spellStart"/>
      <w:r w:rsidRPr="00010F79">
        <w:t>letMEbe</w:t>
      </w:r>
      <w:proofErr w:type="spellEnd"/>
      <w:r w:rsidRPr="00010F79">
        <w:t>’</w:t>
      </w:r>
      <w:r>
        <w:t xml:space="preserve"> was voor mij tevens de mooie afsluiting van een periode van acht jaar als voorzitter van de Raad van Toezicht van Prisma. Tijdens deze periode heb ik veel cliënten, familieleden, vrijwilligers en hulpverleners ontmoet. Er is in Brabant veel vooruitgang geboekt in de wijze waarop we werken aan zorg, welzijn en woonvoorzieningen voor mensen met een verstandelijke beperking.</w:t>
      </w:r>
    </w:p>
    <w:p w:rsidR="00010F79" w:rsidRDefault="00010F79" w:rsidP="008E5CA1">
      <w:r>
        <w:t xml:space="preserve">Ondertussen heeft ook Brussel een bijdrage geleverd. </w:t>
      </w:r>
      <w:r w:rsidR="00257E6C">
        <w:t xml:space="preserve">Het VN Verdrag is omgezet in een EU toegankelijkheidswet. Hierbij gaat het niet alleen meer om de toegankelijkheid van gebouwen voor rolstoelers. De EU wetgeving heeft tot doel producten en diensten in alle EU landen te verbeteren. Dit zal bedrijven helpen aangepaste producten en diensten in geheel Europa af te zetten en levert voordelen op voor gehandicapten en bijvoorbeeld ook voor ouderen in de EU. Zo lopen mensen met een handicap en andere kwetsbare groepen nu nog aan tegen veel te ingewikkelde apparaten en ICT toepassingen. Overal heb je tegenwoordig codes nodig; wat te doen als je hier niet mee kunt omgaan? Openbaar vervoer en bankverkeer zijn vergaand gedigitaliseerd. Computerschermen, de bediening van </w:t>
      </w:r>
      <w:proofErr w:type="spellStart"/>
      <w:r w:rsidR="00257E6C">
        <w:t>TV’s</w:t>
      </w:r>
      <w:proofErr w:type="spellEnd"/>
      <w:r w:rsidR="00257E6C">
        <w:t xml:space="preserve"> en telefoons zijn complex. Met mijn Duitse collega Dieter Koch heb ik bij de opening van de tentoonstelling in Brussel een symposium georganiseerd over deze nieuwe ontwikkelingen.</w:t>
      </w:r>
    </w:p>
    <w:p w:rsidR="00010F79" w:rsidRDefault="00126FF4" w:rsidP="008E5CA1">
      <w:r>
        <w:t xml:space="preserve">Ook de landen zelf, zoals Nederland, zijn actief. Zo geeft de Wet Gelijke Behandeling een uitwerking voor mensen met een handicap of chronische ziekte. Verder is de Kieswet aangepast. Hierin staat nu dat alle stemlokalen in de gemeente zodanig gelegen, ingericht en uitgerust moeten zijn, dat mensen met een beperking zoveel mogelijk zelfstandig hun stem kunnen uitbrengen. </w:t>
      </w:r>
      <w:r w:rsidR="00C907E4">
        <w:br/>
      </w:r>
      <w:bookmarkStart w:id="0" w:name="_GoBack"/>
      <w:bookmarkEnd w:id="0"/>
      <w:r>
        <w:lastRenderedPageBreak/>
        <w:t>Nederland rapporteerde in juni 2018 voor het eerst aan de VN; daarna wordt elke vier jaar de voortgang gemeld.</w:t>
      </w:r>
    </w:p>
    <w:p w:rsidR="00126FF4" w:rsidRPr="00126FF4" w:rsidRDefault="00126FF4" w:rsidP="00126FF4">
      <w:pPr>
        <w:rPr>
          <w:rFonts w:cstheme="minorHAnsi"/>
          <w:bCs/>
          <w:iCs/>
          <w:sz w:val="24"/>
          <w:szCs w:val="24"/>
        </w:rPr>
      </w:pPr>
      <w:r>
        <w:t xml:space="preserve">Brabant laat zich zien in Brussel. Economisch vitaal én sociaal. Omdat het om de belangen van alle mensen gaat, in Brabant én </w:t>
      </w:r>
      <w:proofErr w:type="gramStart"/>
      <w:r>
        <w:t>elders</w:t>
      </w:r>
      <w:proofErr w:type="gramEnd"/>
      <w:r>
        <w:t xml:space="preserve"> in Europa. Wilt u het boek en de foto’s bekijken of bestellen, ga dan naar </w:t>
      </w:r>
      <w:hyperlink r:id="rId6" w:history="1">
        <w:r w:rsidR="008E5CA1" w:rsidRPr="006D7DBB">
          <w:rPr>
            <w:rStyle w:val="Hyperlink"/>
          </w:rPr>
          <w:t>www.lambertvannistelrooij.nl</w:t>
        </w:r>
      </w:hyperlink>
      <w:r>
        <w:t xml:space="preserve"> of stuur een berichtje naar </w:t>
      </w:r>
      <w:hyperlink r:id="rId7" w:history="1">
        <w:r w:rsidRPr="00126FF4">
          <w:rPr>
            <w:rStyle w:val="Hyperlink"/>
            <w:rFonts w:cstheme="minorHAnsi"/>
            <w:bCs/>
            <w:iCs/>
            <w:sz w:val="24"/>
            <w:szCs w:val="24"/>
          </w:rPr>
          <w:t>lambert.vannistelrooij@ep.europa.eu</w:t>
        </w:r>
      </w:hyperlink>
      <w:r>
        <w:rPr>
          <w:rFonts w:cstheme="minorHAnsi"/>
          <w:bCs/>
          <w:iCs/>
          <w:sz w:val="24"/>
          <w:szCs w:val="24"/>
        </w:rPr>
        <w:t>.</w:t>
      </w:r>
    </w:p>
    <w:p w:rsidR="003C219E" w:rsidRDefault="000948BD" w:rsidP="008E5CA1">
      <w:r>
        <w:t>Ik d</w:t>
      </w:r>
      <w:r w:rsidR="003C219E">
        <w:t>ank u wel.</w:t>
      </w:r>
    </w:p>
    <w:p w:rsidR="00B64A17" w:rsidRPr="00B64A17" w:rsidRDefault="00F13160">
      <w:r w:rsidRPr="00B64A17">
        <w:t>Lambert van Nistelrooij</w:t>
      </w:r>
      <w:r w:rsidR="003C219E">
        <w:br/>
      </w:r>
      <w:r w:rsidR="00B64A17">
        <w:t>Europarlementariër CDA</w:t>
      </w:r>
    </w:p>
    <w:sectPr w:rsidR="00B64A17" w:rsidRPr="00B64A17" w:rsidSect="00690F44">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1EEA"/>
    <w:multiLevelType w:val="hybridMultilevel"/>
    <w:tmpl w:val="0B088398"/>
    <w:lvl w:ilvl="0" w:tplc="5C467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D730A"/>
    <w:rsid w:val="00010F79"/>
    <w:rsid w:val="000948BD"/>
    <w:rsid w:val="000A60FB"/>
    <w:rsid w:val="001235C6"/>
    <w:rsid w:val="00125EF7"/>
    <w:rsid w:val="00126FF4"/>
    <w:rsid w:val="00161848"/>
    <w:rsid w:val="001B0A29"/>
    <w:rsid w:val="001B78A3"/>
    <w:rsid w:val="00237F87"/>
    <w:rsid w:val="00242A10"/>
    <w:rsid w:val="00257E6C"/>
    <w:rsid w:val="00290E41"/>
    <w:rsid w:val="002A5074"/>
    <w:rsid w:val="003337C2"/>
    <w:rsid w:val="003566CB"/>
    <w:rsid w:val="00366270"/>
    <w:rsid w:val="00395550"/>
    <w:rsid w:val="003A7A98"/>
    <w:rsid w:val="003C219E"/>
    <w:rsid w:val="00433048"/>
    <w:rsid w:val="004D2368"/>
    <w:rsid w:val="004E4C38"/>
    <w:rsid w:val="005005AD"/>
    <w:rsid w:val="00506E1E"/>
    <w:rsid w:val="00531F13"/>
    <w:rsid w:val="005C563E"/>
    <w:rsid w:val="00603759"/>
    <w:rsid w:val="0062070C"/>
    <w:rsid w:val="006213D4"/>
    <w:rsid w:val="00635FB6"/>
    <w:rsid w:val="00663BF8"/>
    <w:rsid w:val="00690F44"/>
    <w:rsid w:val="0069685F"/>
    <w:rsid w:val="006C463E"/>
    <w:rsid w:val="0072445D"/>
    <w:rsid w:val="007276D0"/>
    <w:rsid w:val="007B1118"/>
    <w:rsid w:val="00803649"/>
    <w:rsid w:val="0088537E"/>
    <w:rsid w:val="008874B1"/>
    <w:rsid w:val="008B24CD"/>
    <w:rsid w:val="008B6FFF"/>
    <w:rsid w:val="008B7A2E"/>
    <w:rsid w:val="008B7DFD"/>
    <w:rsid w:val="008C46BE"/>
    <w:rsid w:val="008E5CA1"/>
    <w:rsid w:val="008F62A4"/>
    <w:rsid w:val="00945BC9"/>
    <w:rsid w:val="00977963"/>
    <w:rsid w:val="009E420F"/>
    <w:rsid w:val="00A74BDC"/>
    <w:rsid w:val="00AF4971"/>
    <w:rsid w:val="00AF59F0"/>
    <w:rsid w:val="00B25201"/>
    <w:rsid w:val="00B31B37"/>
    <w:rsid w:val="00B45010"/>
    <w:rsid w:val="00B5787B"/>
    <w:rsid w:val="00B64A17"/>
    <w:rsid w:val="00B74F14"/>
    <w:rsid w:val="00B75733"/>
    <w:rsid w:val="00B811B9"/>
    <w:rsid w:val="00B95B28"/>
    <w:rsid w:val="00BD503A"/>
    <w:rsid w:val="00C2326C"/>
    <w:rsid w:val="00C907E4"/>
    <w:rsid w:val="00C90C1D"/>
    <w:rsid w:val="00CC0CC8"/>
    <w:rsid w:val="00CD0AA3"/>
    <w:rsid w:val="00D3355E"/>
    <w:rsid w:val="00D44ECF"/>
    <w:rsid w:val="00D73AD9"/>
    <w:rsid w:val="00DA5950"/>
    <w:rsid w:val="00DD730A"/>
    <w:rsid w:val="00E261C4"/>
    <w:rsid w:val="00F13160"/>
    <w:rsid w:val="00F13DF6"/>
    <w:rsid w:val="00F5091B"/>
    <w:rsid w:val="00F62A1D"/>
    <w:rsid w:val="00F85333"/>
    <w:rsid w:val="00FF0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7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3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mbert.vannistelrooij@ep.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ertvannistelrooij.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665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gijsdupont</cp:lastModifiedBy>
  <cp:revision>3</cp:revision>
  <cp:lastPrinted>2017-10-01T08:11:00Z</cp:lastPrinted>
  <dcterms:created xsi:type="dcterms:W3CDTF">2018-07-09T04:49:00Z</dcterms:created>
  <dcterms:modified xsi:type="dcterms:W3CDTF">2018-07-09T06:01:00Z</dcterms:modified>
</cp:coreProperties>
</file>