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61754889"/>
    <w:bookmarkStart w:id="1" w:name="_Toc361754955"/>
    <w:p w:rsidR="001E0F2A" w:rsidRDefault="003A7992" w:rsidP="001E0F2A">
      <w:pPr>
        <w:pStyle w:val="Kop1"/>
        <w:rPr>
          <w:rFonts w:ascii="Arial" w:hAnsi="Arial" w:cs="Arial"/>
          <w:color w:val="002060"/>
          <w:sz w:val="22"/>
          <w:szCs w:val="22"/>
          <w:lang w:val="en-US"/>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-13970</wp:posOffset>
                </wp:positionV>
                <wp:extent cx="3552825" cy="417195"/>
                <wp:effectExtent l="0" t="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1719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7B5F"/>
                              </a:solidFill>
                              <a:miter lim="800000"/>
                              <a:headEnd/>
                              <a:tailEnd/>
                            </a14:hiddenLine>
                          </a:ext>
                        </a:extLst>
                      </wps:spPr>
                      <wps:txbx>
                        <w:txbxContent>
                          <w:p w:rsidR="005168A4" w:rsidRPr="008220B6" w:rsidRDefault="00D13B50" w:rsidP="00063265">
                            <w:pPr>
                              <w:rPr>
                                <w:rFonts w:ascii="Georgia" w:eastAsia="Calibri" w:hAnsi="Georgia" w:cs="Times New Roman"/>
                                <w:i/>
                                <w:color w:val="FFFFFF"/>
                                <w:sz w:val="40"/>
                                <w:szCs w:val="40"/>
                              </w:rPr>
                            </w:pPr>
                            <w:r>
                              <w:rPr>
                                <w:rFonts w:ascii="Georgia" w:eastAsia="Calibri" w:hAnsi="Georgia" w:cs="Times New Roman"/>
                                <w:i/>
                                <w:color w:val="FFFFFF"/>
                                <w:sz w:val="40"/>
                                <w:szCs w:val="40"/>
                              </w:rPr>
                              <w:t xml:space="preserve">Agenda </w:t>
                            </w:r>
                            <w:r w:rsidR="003838AE">
                              <w:rPr>
                                <w:rFonts w:ascii="Georgia" w:eastAsia="Calibri" w:hAnsi="Georgia" w:cs="Times New Roman"/>
                                <w:i/>
                                <w:color w:val="FFFFFF"/>
                                <w:sz w:val="40"/>
                                <w:szCs w:val="40"/>
                              </w:rPr>
                              <w:t>ALV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1pt;margin-top:-1.1pt;width:279.75pt;height: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" fillcolor="#007b5f [3215]" stroked="f" strokecolor="#007b5f">
                <v:textbox>
                  <w:txbxContent>
                    <w:p w:rsidR="005168A4" w:rsidRPr="008220B6" w:rsidRDefault="00D13B50" w:rsidP="00063265">
                      <w:pPr>
                        <w:rPr>
                          <w:rFonts w:ascii="Georgia" w:eastAsia="Calibri" w:hAnsi="Georgia" w:cs="Times New Roman"/>
                          <w:i/>
                          <w:color w:val="FFFFFF"/>
                          <w:sz w:val="40"/>
                          <w:szCs w:val="40"/>
                        </w:rPr>
                      </w:pPr>
                      <w:r>
                        <w:rPr>
                          <w:rFonts w:ascii="Georgia" w:eastAsia="Calibri" w:hAnsi="Georgia" w:cs="Times New Roman"/>
                          <w:i/>
                          <w:color w:val="FFFFFF"/>
                          <w:sz w:val="40"/>
                          <w:szCs w:val="40"/>
                        </w:rPr>
                        <w:t xml:space="preserve">Agenda </w:t>
                      </w:r>
                      <w:r w:rsidR="003838AE">
                        <w:rPr>
                          <w:rFonts w:ascii="Georgia" w:eastAsia="Calibri" w:hAnsi="Georgia" w:cs="Times New Roman"/>
                          <w:i/>
                          <w:color w:val="FFFFFF"/>
                          <w:sz w:val="40"/>
                          <w:szCs w:val="40"/>
                        </w:rPr>
                        <w:t>ALV</w:t>
                      </w:r>
                    </w:p>
                  </w:txbxContent>
                </v:textbox>
              </v:shape>
            </w:pict>
          </mc:Fallback>
        </mc:AlternateContent>
      </w:r>
      <w:bookmarkEnd w:id="0"/>
      <w:bookmarkEnd w:id="1"/>
    </w:p>
    <w:p w:rsidR="00D13B50" w:rsidRDefault="003A7992" w:rsidP="00D13B50">
      <w:pPr>
        <w:rPr>
          <w:rFonts w:asciiTheme="minorHAnsi" w:hAnsiTheme="minorHAnsi" w:cstheme="minorHAnsi"/>
          <w:sz w:val="22"/>
          <w:szCs w:val="22"/>
          <w:lang w:val="en-US"/>
        </w:rPr>
      </w:pPr>
      <w:r>
        <w:rPr>
          <w:rFonts w:ascii="Georgia" w:hAnsi="Georgia" w:cs="Arial"/>
          <w:b/>
          <w:i/>
          <w:noProof/>
          <w:color w:val="41B6E6"/>
          <w:sz w:val="10"/>
          <w:szCs w:val="10"/>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53975</wp:posOffset>
                </wp:positionV>
                <wp:extent cx="1562100" cy="417195"/>
                <wp:effectExtent l="0" t="0" r="9525" b="2095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719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5A6E04" w:rsidRPr="008220B6" w:rsidRDefault="005A6E04" w:rsidP="005A6E04">
                            <w:pPr>
                              <w:rPr>
                                <w:rFonts w:ascii="Georgia" w:eastAsia="Calibri" w:hAnsi="Georgia" w:cs="Times New Roman"/>
                                <w:i/>
                                <w:color w:val="FFFFFF"/>
                                <w:sz w:val="40"/>
                                <w:szCs w:val="40"/>
                              </w:rPr>
                            </w:pPr>
                            <w:r>
                              <w:rPr>
                                <w:rFonts w:ascii="Georgia" w:eastAsia="Calibri" w:hAnsi="Georgia" w:cs="Times New Roman"/>
                                <w:i/>
                                <w:color w:val="FFFFFF"/>
                                <w:sz w:val="40"/>
                                <w:szCs w:val="40"/>
                              </w:rPr>
                              <w:t>CDA Gouda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35pt;margin-top:4.25pt;width:123pt;height:3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" fillcolor="#41b6e6 [3204]" stroked="f" strokecolor="#f2f2f2 [3041]" strokeweight="3pt">
                <v:shadow on="t" color="#116081 [1604]" opacity=".5" offset="1pt"/>
                <v:textbox>
                  <w:txbxContent>
                    <w:p w:rsidR="005A6E04" w:rsidRPr="008220B6" w:rsidRDefault="005A6E04" w:rsidP="005A6E04">
                      <w:pPr>
                        <w:rPr>
                          <w:rFonts w:ascii="Georgia" w:eastAsia="Calibri" w:hAnsi="Georgia" w:cs="Times New Roman"/>
                          <w:i/>
                          <w:color w:val="FFFFFF"/>
                          <w:sz w:val="40"/>
                          <w:szCs w:val="40"/>
                        </w:rPr>
                      </w:pPr>
                      <w:r>
                        <w:rPr>
                          <w:rFonts w:ascii="Georgia" w:eastAsia="Calibri" w:hAnsi="Georgia" w:cs="Times New Roman"/>
                          <w:i/>
                          <w:color w:val="FFFFFF"/>
                          <w:sz w:val="40"/>
                          <w:szCs w:val="40"/>
                        </w:rPr>
                        <w:t>CDA Gouda</w:t>
                      </w:r>
                    </w:p>
                  </w:txbxContent>
                </v:textbox>
              </v:shape>
            </w:pict>
          </mc:Fallback>
        </mc:AlternateContent>
      </w:r>
    </w:p>
    <w:p w:rsidR="005A6E04" w:rsidRPr="00675321" w:rsidRDefault="005A6E04" w:rsidP="005A6E04">
      <w:pPr>
        <w:tabs>
          <w:tab w:val="left" w:pos="4536"/>
        </w:tabs>
        <w:spacing w:line="360" w:lineRule="auto"/>
        <w:ind w:left="-426"/>
        <w:rPr>
          <w:rFonts w:ascii="Arial" w:hAnsi="Arial" w:cs="Arial"/>
          <w:b/>
          <w:noProof/>
          <w:color w:val="FFFFFF" w:themeColor="background1"/>
          <w:sz w:val="48"/>
          <w:szCs w:val="48"/>
        </w:rPr>
      </w:pPr>
      <w:r w:rsidRPr="00C00D43">
        <w:rPr>
          <w:rFonts w:ascii="Georgia" w:hAnsi="Georgia" w:cs="Arial"/>
          <w:b/>
          <w:i/>
          <w:noProof/>
          <w:color w:val="41B6E6"/>
          <w:sz w:val="10"/>
          <w:szCs w:val="10"/>
        </w:rPr>
        <w:br/>
      </w:r>
    </w:p>
    <w:tbl>
      <w:tblPr>
        <w:tblStyle w:val="Tabelraste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7683"/>
      </w:tblGrid>
      <w:tr w:rsidR="00D13B50" w:rsidTr="00DE61B0">
        <w:trPr>
          <w:trHeight w:val="463"/>
        </w:trPr>
        <w:tc>
          <w:tcPr>
            <w:tcW w:w="2093" w:type="dxa"/>
          </w:tcPr>
          <w:p w:rsidR="00D13B50" w:rsidRDefault="00D13B50" w:rsidP="00D13B50">
            <w:pPr>
              <w:rPr>
                <w:rFonts w:asciiTheme="minorHAnsi" w:hAnsiTheme="minorHAnsi" w:cstheme="minorHAnsi"/>
                <w:sz w:val="22"/>
                <w:szCs w:val="22"/>
                <w:lang w:val="en-US"/>
              </w:rPr>
            </w:pPr>
            <w:r>
              <w:rPr>
                <w:rFonts w:asciiTheme="minorHAnsi" w:hAnsiTheme="minorHAnsi" w:cstheme="minorHAnsi"/>
                <w:sz w:val="22"/>
                <w:szCs w:val="22"/>
                <w:lang w:val="en-US"/>
              </w:rPr>
              <w:t>Datum</w:t>
            </w:r>
          </w:p>
        </w:tc>
        <w:tc>
          <w:tcPr>
            <w:tcW w:w="7683" w:type="dxa"/>
          </w:tcPr>
          <w:p w:rsidR="00D13B50" w:rsidRDefault="00D13B50" w:rsidP="003838AE">
            <w:pPr>
              <w:rPr>
                <w:rFonts w:asciiTheme="minorHAnsi" w:hAnsiTheme="minorHAnsi" w:cstheme="minorHAnsi"/>
                <w:sz w:val="22"/>
                <w:szCs w:val="22"/>
                <w:lang w:val="en-US"/>
              </w:rPr>
            </w:pPr>
            <w:proofErr w:type="spellStart"/>
            <w:r>
              <w:rPr>
                <w:rFonts w:asciiTheme="minorHAnsi" w:hAnsiTheme="minorHAnsi" w:cstheme="minorHAnsi"/>
                <w:sz w:val="22"/>
                <w:szCs w:val="22"/>
                <w:lang w:val="en-US"/>
              </w:rPr>
              <w:t>dinsdag</w:t>
            </w:r>
            <w:proofErr w:type="spellEnd"/>
            <w:r>
              <w:rPr>
                <w:rFonts w:asciiTheme="minorHAnsi" w:hAnsiTheme="minorHAnsi" w:cstheme="minorHAnsi"/>
                <w:sz w:val="22"/>
                <w:szCs w:val="22"/>
                <w:lang w:val="en-US"/>
              </w:rPr>
              <w:t xml:space="preserve"> </w:t>
            </w:r>
            <w:r w:rsidR="003838AE">
              <w:rPr>
                <w:rFonts w:asciiTheme="minorHAnsi" w:hAnsiTheme="minorHAnsi" w:cstheme="minorHAnsi"/>
                <w:sz w:val="22"/>
                <w:szCs w:val="22"/>
                <w:lang w:val="en-US"/>
              </w:rPr>
              <w:t xml:space="preserve">10 </w:t>
            </w:r>
            <w:proofErr w:type="spellStart"/>
            <w:r w:rsidR="003838AE">
              <w:rPr>
                <w:rFonts w:asciiTheme="minorHAnsi" w:hAnsiTheme="minorHAnsi" w:cstheme="minorHAnsi"/>
                <w:sz w:val="22"/>
                <w:szCs w:val="22"/>
                <w:lang w:val="en-US"/>
              </w:rPr>
              <w:t>maart</w:t>
            </w:r>
            <w:proofErr w:type="spellEnd"/>
            <w:r w:rsidR="003838AE">
              <w:rPr>
                <w:rFonts w:asciiTheme="minorHAnsi" w:hAnsiTheme="minorHAnsi" w:cstheme="minorHAnsi"/>
                <w:sz w:val="22"/>
                <w:szCs w:val="22"/>
                <w:lang w:val="en-US"/>
              </w:rPr>
              <w:t xml:space="preserve"> 2015</w:t>
            </w:r>
          </w:p>
        </w:tc>
      </w:tr>
      <w:tr w:rsidR="00D13B50" w:rsidRPr="00D13B50" w:rsidTr="00DE61B0">
        <w:trPr>
          <w:trHeight w:val="463"/>
        </w:trPr>
        <w:tc>
          <w:tcPr>
            <w:tcW w:w="2093" w:type="dxa"/>
          </w:tcPr>
          <w:p w:rsidR="00D13B50" w:rsidRDefault="00D13B50" w:rsidP="00D13B50">
            <w:pPr>
              <w:rPr>
                <w:rFonts w:asciiTheme="minorHAnsi" w:hAnsiTheme="minorHAnsi" w:cstheme="minorHAnsi"/>
                <w:sz w:val="22"/>
                <w:szCs w:val="22"/>
                <w:lang w:val="en-US"/>
              </w:rPr>
            </w:pPr>
            <w:proofErr w:type="spellStart"/>
            <w:r>
              <w:rPr>
                <w:rFonts w:asciiTheme="minorHAnsi" w:hAnsiTheme="minorHAnsi" w:cstheme="minorHAnsi"/>
                <w:sz w:val="22"/>
                <w:szCs w:val="22"/>
                <w:lang w:val="en-US"/>
              </w:rPr>
              <w:t>Tijd</w:t>
            </w:r>
            <w:proofErr w:type="spellEnd"/>
          </w:p>
        </w:tc>
        <w:tc>
          <w:tcPr>
            <w:tcW w:w="7683" w:type="dxa"/>
          </w:tcPr>
          <w:p w:rsidR="00D13B50" w:rsidRPr="00DE61B0" w:rsidRDefault="00203565" w:rsidP="00451B3C">
            <w:pPr>
              <w:rPr>
                <w:rFonts w:asciiTheme="minorHAnsi" w:hAnsiTheme="minorHAnsi" w:cstheme="minorHAnsi"/>
                <w:sz w:val="22"/>
                <w:szCs w:val="22"/>
              </w:rPr>
            </w:pPr>
            <w:r w:rsidRPr="00DE61B0">
              <w:rPr>
                <w:rFonts w:asciiTheme="minorHAnsi" w:hAnsiTheme="minorHAnsi" w:cstheme="minorHAnsi"/>
                <w:sz w:val="22"/>
                <w:szCs w:val="22"/>
              </w:rPr>
              <w:t>19.30</w:t>
            </w:r>
            <w:r w:rsidR="003838AE" w:rsidRPr="00DE61B0">
              <w:rPr>
                <w:rFonts w:asciiTheme="minorHAnsi" w:hAnsiTheme="minorHAnsi" w:cstheme="minorHAnsi"/>
                <w:sz w:val="22"/>
                <w:szCs w:val="22"/>
              </w:rPr>
              <w:t xml:space="preserve"> – </w:t>
            </w:r>
            <w:r w:rsidR="00451B3C" w:rsidRPr="00DE61B0">
              <w:rPr>
                <w:rFonts w:asciiTheme="minorHAnsi" w:hAnsiTheme="minorHAnsi" w:cstheme="minorHAnsi"/>
                <w:sz w:val="22"/>
                <w:szCs w:val="22"/>
              </w:rPr>
              <w:t>20.00</w:t>
            </w:r>
            <w:r w:rsidR="003838AE" w:rsidRPr="00DE61B0">
              <w:rPr>
                <w:rFonts w:asciiTheme="minorHAnsi" w:hAnsiTheme="minorHAnsi" w:cstheme="minorHAnsi"/>
                <w:sz w:val="22"/>
                <w:szCs w:val="22"/>
              </w:rPr>
              <w:t xml:space="preserve"> uur</w:t>
            </w:r>
            <w:r w:rsidR="00451B3C" w:rsidRPr="00DE61B0">
              <w:rPr>
                <w:rFonts w:asciiTheme="minorHAnsi" w:hAnsiTheme="minorHAnsi" w:cstheme="minorHAnsi"/>
                <w:sz w:val="22"/>
                <w:szCs w:val="22"/>
              </w:rPr>
              <w:t xml:space="preserve">    ALV huishoudelijk</w:t>
            </w:r>
            <w:r w:rsidR="00DE61B0">
              <w:rPr>
                <w:rFonts w:asciiTheme="minorHAnsi" w:hAnsiTheme="minorHAnsi" w:cstheme="minorHAnsi"/>
                <w:sz w:val="22"/>
                <w:szCs w:val="22"/>
              </w:rPr>
              <w:t xml:space="preserve"> </w:t>
            </w:r>
          </w:p>
          <w:p w:rsidR="00451B3C" w:rsidRDefault="00451B3C" w:rsidP="00451B3C">
            <w:pPr>
              <w:rPr>
                <w:rFonts w:asciiTheme="minorHAnsi" w:hAnsiTheme="minorHAnsi" w:cstheme="minorHAnsi"/>
                <w:b/>
                <w:sz w:val="22"/>
                <w:szCs w:val="22"/>
              </w:rPr>
            </w:pPr>
          </w:p>
          <w:p w:rsidR="00451B3C" w:rsidRDefault="00451B3C" w:rsidP="00451B3C">
            <w:pPr>
              <w:rPr>
                <w:rFonts w:asciiTheme="minorHAnsi" w:hAnsiTheme="minorHAnsi" w:cstheme="minorHAnsi"/>
                <w:b/>
                <w:sz w:val="22"/>
                <w:szCs w:val="22"/>
              </w:rPr>
            </w:pPr>
            <w:r>
              <w:rPr>
                <w:rFonts w:asciiTheme="minorHAnsi" w:hAnsiTheme="minorHAnsi" w:cstheme="minorHAnsi"/>
                <w:b/>
                <w:sz w:val="22"/>
                <w:szCs w:val="22"/>
              </w:rPr>
              <w:t>20.00 – 21.30 uur    thema-avond “Water in Gouda”</w:t>
            </w:r>
            <w:r w:rsidR="00DE61B0">
              <w:rPr>
                <w:rFonts w:asciiTheme="minorHAnsi" w:hAnsiTheme="minorHAnsi" w:cstheme="minorHAnsi"/>
                <w:b/>
                <w:sz w:val="22"/>
                <w:szCs w:val="22"/>
              </w:rPr>
              <w:t xml:space="preserve"> (open voor gasten!)</w:t>
            </w:r>
          </w:p>
          <w:p w:rsidR="00451B3C" w:rsidRPr="00ED7185" w:rsidRDefault="00451B3C" w:rsidP="00451B3C">
            <w:pPr>
              <w:rPr>
                <w:rFonts w:asciiTheme="minorHAnsi" w:hAnsiTheme="minorHAnsi" w:cstheme="minorHAnsi"/>
                <w:b/>
                <w:sz w:val="22"/>
                <w:szCs w:val="22"/>
              </w:rPr>
            </w:pPr>
          </w:p>
        </w:tc>
      </w:tr>
      <w:tr w:rsidR="00D13B50" w:rsidRPr="00D13B50" w:rsidTr="00DE61B0">
        <w:trPr>
          <w:trHeight w:val="463"/>
        </w:trPr>
        <w:tc>
          <w:tcPr>
            <w:tcW w:w="2093" w:type="dxa"/>
          </w:tcPr>
          <w:p w:rsidR="00D13B50" w:rsidRPr="00D13B50" w:rsidRDefault="00D13B50" w:rsidP="00D13B50">
            <w:pPr>
              <w:rPr>
                <w:rFonts w:asciiTheme="minorHAnsi" w:hAnsiTheme="minorHAnsi" w:cstheme="minorHAnsi"/>
                <w:sz w:val="22"/>
                <w:szCs w:val="22"/>
              </w:rPr>
            </w:pPr>
            <w:r w:rsidRPr="00D13B50">
              <w:rPr>
                <w:rFonts w:asciiTheme="minorHAnsi" w:hAnsiTheme="minorHAnsi" w:cstheme="minorHAnsi"/>
                <w:sz w:val="22"/>
                <w:szCs w:val="22"/>
              </w:rPr>
              <w:t>Locatie</w:t>
            </w:r>
          </w:p>
        </w:tc>
        <w:tc>
          <w:tcPr>
            <w:tcW w:w="7683" w:type="dxa"/>
          </w:tcPr>
          <w:p w:rsidR="00D13B50" w:rsidRDefault="003838AE" w:rsidP="00D13B50">
            <w:pPr>
              <w:rPr>
                <w:rFonts w:asciiTheme="minorHAnsi" w:hAnsiTheme="minorHAnsi" w:cstheme="minorHAnsi"/>
                <w:sz w:val="22"/>
                <w:szCs w:val="22"/>
              </w:rPr>
            </w:pPr>
            <w:r>
              <w:rPr>
                <w:rFonts w:asciiTheme="minorHAnsi" w:hAnsiTheme="minorHAnsi" w:cstheme="minorHAnsi"/>
                <w:sz w:val="22"/>
                <w:szCs w:val="22"/>
              </w:rPr>
              <w:t xml:space="preserve">De Kleischuur, </w:t>
            </w:r>
            <w:r w:rsidR="00A97C4A" w:rsidRPr="00A97C4A">
              <w:rPr>
                <w:rFonts w:asciiTheme="minorHAnsi" w:hAnsiTheme="minorHAnsi" w:cstheme="minorHAnsi"/>
                <w:sz w:val="22"/>
                <w:szCs w:val="22"/>
              </w:rPr>
              <w:t>Vest 2</w:t>
            </w:r>
            <w:r w:rsidR="00A97C4A">
              <w:rPr>
                <w:rFonts w:asciiTheme="minorHAnsi" w:hAnsiTheme="minorHAnsi" w:cstheme="minorHAnsi"/>
                <w:sz w:val="22"/>
                <w:szCs w:val="22"/>
              </w:rPr>
              <w:t>,</w:t>
            </w:r>
            <w:r w:rsidR="00A97C4A" w:rsidRPr="00A97C4A">
              <w:rPr>
                <w:rFonts w:asciiTheme="minorHAnsi" w:hAnsiTheme="minorHAnsi" w:cstheme="minorHAnsi"/>
                <w:sz w:val="22"/>
                <w:szCs w:val="22"/>
              </w:rPr>
              <w:t xml:space="preserve"> 2801 VC Gouda</w:t>
            </w:r>
          </w:p>
          <w:p w:rsidR="00451B3C" w:rsidRPr="00D13B50" w:rsidRDefault="00451B3C" w:rsidP="00D13B50">
            <w:pPr>
              <w:rPr>
                <w:rFonts w:asciiTheme="minorHAnsi" w:hAnsiTheme="minorHAnsi" w:cstheme="minorHAnsi"/>
                <w:sz w:val="22"/>
                <w:szCs w:val="22"/>
              </w:rPr>
            </w:pPr>
          </w:p>
        </w:tc>
      </w:tr>
    </w:tbl>
    <w:p w:rsidR="00D13B50" w:rsidRDefault="00D13B50" w:rsidP="00D13B50">
      <w:pPr>
        <w:rPr>
          <w:rFonts w:asciiTheme="minorHAnsi" w:hAnsiTheme="minorHAnsi" w:cstheme="minorHAnsi"/>
          <w:sz w:val="22"/>
          <w:szCs w:val="22"/>
        </w:rPr>
      </w:pPr>
    </w:p>
    <w:p w:rsidR="00A41DD5" w:rsidRPr="00F02C27" w:rsidRDefault="00A41DD5" w:rsidP="00A41DD5">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 Kleischuur is </w:t>
      </w:r>
      <w:r w:rsidRPr="00F02C27">
        <w:rPr>
          <w:rFonts w:asciiTheme="minorHAnsi" w:eastAsia="Times New Roman" w:hAnsiTheme="minorHAnsi" w:cstheme="minorHAnsi"/>
          <w:sz w:val="22"/>
          <w:szCs w:val="22"/>
        </w:rPr>
        <w:t>een</w:t>
      </w:r>
      <w:r>
        <w:rPr>
          <w:rFonts w:asciiTheme="minorHAnsi" w:eastAsia="Times New Roman" w:hAnsiTheme="minorHAnsi" w:cstheme="minorHAnsi"/>
          <w:sz w:val="22"/>
          <w:szCs w:val="22"/>
        </w:rPr>
        <w:t xml:space="preserve"> nieuwe </w:t>
      </w:r>
      <w:proofErr w:type="spellStart"/>
      <w:r>
        <w:rPr>
          <w:rFonts w:asciiTheme="minorHAnsi" w:eastAsia="Times New Roman" w:hAnsiTheme="minorHAnsi" w:cstheme="minorHAnsi"/>
          <w:sz w:val="22"/>
          <w:szCs w:val="22"/>
        </w:rPr>
        <w:t>horeca-gelegenheid</w:t>
      </w:r>
      <w:proofErr w:type="spellEnd"/>
      <w:r>
        <w:rPr>
          <w:rFonts w:asciiTheme="minorHAnsi" w:eastAsia="Times New Roman" w:hAnsiTheme="minorHAnsi" w:cstheme="minorHAnsi"/>
          <w:sz w:val="22"/>
          <w:szCs w:val="22"/>
        </w:rPr>
        <w:t xml:space="preserve"> aan het water</w:t>
      </w:r>
      <w:r w:rsidR="00B8528E">
        <w:rPr>
          <w:rFonts w:asciiTheme="minorHAnsi" w:eastAsia="Times New Roman" w:hAnsiTheme="minorHAnsi" w:cstheme="minorHAnsi"/>
          <w:sz w:val="22"/>
          <w:szCs w:val="22"/>
        </w:rPr>
        <w:t xml:space="preserve"> (juist!</w:t>
      </w:r>
      <w:r>
        <w:rPr>
          <w:rFonts w:asciiTheme="minorHAnsi" w:eastAsia="Times New Roman" w:hAnsiTheme="minorHAnsi" w:cstheme="minorHAnsi"/>
          <w:sz w:val="22"/>
          <w:szCs w:val="22"/>
        </w:rPr>
        <w:t xml:space="preserve">) in Gouda. De ondernemers Marleen </w:t>
      </w:r>
      <w:proofErr w:type="spellStart"/>
      <w:r>
        <w:rPr>
          <w:rFonts w:asciiTheme="minorHAnsi" w:eastAsia="Times New Roman" w:hAnsiTheme="minorHAnsi" w:cstheme="minorHAnsi"/>
          <w:sz w:val="22"/>
          <w:szCs w:val="22"/>
        </w:rPr>
        <w:t>Swagemakers</w:t>
      </w:r>
      <w:proofErr w:type="spellEnd"/>
      <w:r>
        <w:rPr>
          <w:rFonts w:asciiTheme="minorHAnsi" w:eastAsia="Times New Roman" w:hAnsiTheme="minorHAnsi" w:cstheme="minorHAnsi"/>
          <w:sz w:val="22"/>
          <w:szCs w:val="22"/>
        </w:rPr>
        <w:t xml:space="preserve"> en </w:t>
      </w:r>
      <w:proofErr w:type="spellStart"/>
      <w:r>
        <w:rPr>
          <w:rFonts w:asciiTheme="minorHAnsi" w:eastAsia="Times New Roman" w:hAnsiTheme="minorHAnsi" w:cstheme="minorHAnsi"/>
          <w:sz w:val="22"/>
          <w:szCs w:val="22"/>
        </w:rPr>
        <w:t>Mirjam</w:t>
      </w:r>
      <w:proofErr w:type="spellEnd"/>
      <w:r>
        <w:rPr>
          <w:rFonts w:asciiTheme="minorHAnsi" w:eastAsia="Times New Roman" w:hAnsiTheme="minorHAnsi" w:cstheme="minorHAnsi"/>
          <w:sz w:val="22"/>
          <w:szCs w:val="22"/>
        </w:rPr>
        <w:t xml:space="preserve"> de Jong hebben duurzaamheid en </w:t>
      </w:r>
      <w:r w:rsidRPr="00F02C27">
        <w:rPr>
          <w:rFonts w:asciiTheme="minorHAnsi" w:eastAsia="Times New Roman" w:hAnsiTheme="minorHAnsi" w:cstheme="minorHAnsi"/>
          <w:sz w:val="22"/>
          <w:szCs w:val="22"/>
        </w:rPr>
        <w:t xml:space="preserve">rentmeesterschap </w:t>
      </w:r>
      <w:r>
        <w:rPr>
          <w:rFonts w:asciiTheme="minorHAnsi" w:eastAsia="Times New Roman" w:hAnsiTheme="minorHAnsi" w:cstheme="minorHAnsi"/>
          <w:sz w:val="22"/>
          <w:szCs w:val="22"/>
        </w:rPr>
        <w:t>als uitgangspunt. Zij kiezen voor mens, dier en milieu.</w:t>
      </w:r>
    </w:p>
    <w:p w:rsidR="00A97C4A" w:rsidRDefault="00A97C4A" w:rsidP="00D13B50">
      <w:pPr>
        <w:rPr>
          <w:rFonts w:asciiTheme="minorHAnsi" w:hAnsiTheme="minorHAnsi" w:cstheme="minorHAnsi"/>
          <w:sz w:val="22"/>
          <w:szCs w:val="22"/>
        </w:rPr>
      </w:pPr>
    </w:p>
    <w:p w:rsidR="00A41DD5" w:rsidRDefault="00A41DD5" w:rsidP="00D13B50">
      <w:pPr>
        <w:rPr>
          <w:rFonts w:asciiTheme="minorHAnsi" w:hAnsiTheme="minorHAnsi" w:cstheme="minorHAnsi"/>
          <w:sz w:val="22"/>
          <w:szCs w:val="22"/>
        </w:rPr>
      </w:pPr>
    </w:p>
    <w:p w:rsidR="00A41DD5" w:rsidRDefault="00A41DD5" w:rsidP="00D13B50">
      <w:pPr>
        <w:rPr>
          <w:rFonts w:asciiTheme="minorHAnsi" w:hAnsiTheme="minorHAnsi" w:cstheme="minorHAnsi"/>
          <w:sz w:val="22"/>
          <w:szCs w:val="22"/>
        </w:rPr>
      </w:pPr>
    </w:p>
    <w:p w:rsidR="003838AE" w:rsidRDefault="003838AE" w:rsidP="003838AE">
      <w:pPr>
        <w:pStyle w:val="Lijstalinea"/>
        <w:numPr>
          <w:ilvl w:val="0"/>
          <w:numId w:val="40"/>
        </w:numPr>
        <w:rPr>
          <w:rFonts w:ascii="Arial" w:hAnsi="Arial" w:cs="Arial"/>
        </w:rPr>
      </w:pPr>
      <w:r>
        <w:rPr>
          <w:rFonts w:ascii="Arial" w:hAnsi="Arial" w:cs="Arial"/>
        </w:rPr>
        <w:t>Opening</w:t>
      </w:r>
    </w:p>
    <w:p w:rsidR="00ED7185" w:rsidRPr="00ED7185" w:rsidRDefault="00ED7185" w:rsidP="00ED7185">
      <w:pPr>
        <w:pStyle w:val="Lijstalinea"/>
        <w:numPr>
          <w:ilvl w:val="0"/>
          <w:numId w:val="40"/>
        </w:numPr>
        <w:rPr>
          <w:rFonts w:ascii="Arial" w:hAnsi="Arial" w:cs="Arial"/>
        </w:rPr>
      </w:pPr>
      <w:r>
        <w:rPr>
          <w:rFonts w:ascii="Arial" w:hAnsi="Arial" w:cs="Arial"/>
        </w:rPr>
        <w:t>Verslag ALV 30 oktober 2014</w:t>
      </w:r>
      <w:r w:rsidR="00451B3C">
        <w:rPr>
          <w:rFonts w:ascii="Arial" w:hAnsi="Arial" w:cs="Arial"/>
        </w:rPr>
        <w:t>, bijgaand</w:t>
      </w:r>
    </w:p>
    <w:p w:rsidR="00451B3C" w:rsidRDefault="00451B3C" w:rsidP="003838AE">
      <w:pPr>
        <w:pStyle w:val="Lijstalinea"/>
        <w:numPr>
          <w:ilvl w:val="0"/>
          <w:numId w:val="40"/>
        </w:numPr>
        <w:rPr>
          <w:rFonts w:ascii="Arial" w:hAnsi="Arial" w:cs="Arial"/>
        </w:rPr>
      </w:pPr>
      <w:r>
        <w:rPr>
          <w:rFonts w:ascii="Arial" w:hAnsi="Arial" w:cs="Arial"/>
        </w:rPr>
        <w:t>Voordracht drie kandidaat-bestuursleden, zie ommezijde</w:t>
      </w:r>
    </w:p>
    <w:p w:rsidR="003838AE" w:rsidRDefault="00451B3C" w:rsidP="003838AE">
      <w:pPr>
        <w:pStyle w:val="Lijstalinea"/>
        <w:numPr>
          <w:ilvl w:val="0"/>
          <w:numId w:val="40"/>
        </w:numPr>
        <w:rPr>
          <w:rFonts w:ascii="Arial" w:hAnsi="Arial" w:cs="Arial"/>
        </w:rPr>
      </w:pPr>
      <w:r>
        <w:rPr>
          <w:rFonts w:ascii="Arial" w:hAnsi="Arial" w:cs="Arial"/>
        </w:rPr>
        <w:t>Visie van Hans Alderliesten op het voorzitterschap (maximaal 5 minuten)</w:t>
      </w:r>
    </w:p>
    <w:p w:rsidR="00451B3C" w:rsidRPr="00451B3C" w:rsidRDefault="00451B3C" w:rsidP="00451B3C">
      <w:pPr>
        <w:pStyle w:val="Lijstalinea"/>
        <w:numPr>
          <w:ilvl w:val="0"/>
          <w:numId w:val="40"/>
        </w:numPr>
        <w:rPr>
          <w:rFonts w:ascii="Arial" w:hAnsi="Arial" w:cs="Arial"/>
        </w:rPr>
      </w:pPr>
      <w:r>
        <w:rPr>
          <w:rFonts w:ascii="Arial" w:hAnsi="Arial" w:cs="Arial"/>
        </w:rPr>
        <w:t>Jaarrekening 2014, verslag kascontrolecommissie</w:t>
      </w:r>
    </w:p>
    <w:p w:rsidR="00ED7185" w:rsidRPr="003838AE" w:rsidRDefault="00ED7185" w:rsidP="003838AE">
      <w:pPr>
        <w:pStyle w:val="Lijstalinea"/>
        <w:numPr>
          <w:ilvl w:val="0"/>
          <w:numId w:val="40"/>
        </w:numPr>
        <w:rPr>
          <w:rFonts w:ascii="Arial" w:hAnsi="Arial" w:cs="Arial"/>
        </w:rPr>
      </w:pPr>
      <w:r>
        <w:rPr>
          <w:rFonts w:ascii="Arial" w:hAnsi="Arial" w:cs="Arial"/>
        </w:rPr>
        <w:t xml:space="preserve">Overige mededelingen bestuur (inzake </w:t>
      </w:r>
      <w:r w:rsidR="00451B3C">
        <w:rPr>
          <w:rFonts w:ascii="Arial" w:hAnsi="Arial" w:cs="Arial"/>
        </w:rPr>
        <w:t xml:space="preserve">Marco Kastelein-fonds, </w:t>
      </w:r>
      <w:r>
        <w:rPr>
          <w:rFonts w:ascii="Arial" w:hAnsi="Arial" w:cs="Arial"/>
        </w:rPr>
        <w:t>diverse kieslijsten)</w:t>
      </w:r>
    </w:p>
    <w:p w:rsidR="00D13B50" w:rsidRPr="005A6E04" w:rsidRDefault="00D13B50" w:rsidP="00D13B50">
      <w:pPr>
        <w:pStyle w:val="Lijstalinea"/>
        <w:numPr>
          <w:ilvl w:val="0"/>
          <w:numId w:val="40"/>
        </w:numPr>
        <w:rPr>
          <w:rFonts w:ascii="Arial" w:hAnsi="Arial" w:cs="Arial"/>
        </w:rPr>
      </w:pPr>
      <w:r w:rsidRPr="005A6E04">
        <w:rPr>
          <w:rFonts w:ascii="Arial" w:hAnsi="Arial" w:cs="Arial"/>
        </w:rPr>
        <w:t>Rondvraag</w:t>
      </w:r>
    </w:p>
    <w:p w:rsidR="00451B3C" w:rsidRDefault="00D13B50" w:rsidP="000427C6">
      <w:pPr>
        <w:pStyle w:val="Lijstalinea"/>
        <w:numPr>
          <w:ilvl w:val="0"/>
          <w:numId w:val="40"/>
        </w:numPr>
        <w:rPr>
          <w:rFonts w:ascii="Arial" w:hAnsi="Arial" w:cs="Arial"/>
        </w:rPr>
      </w:pPr>
      <w:r w:rsidRPr="00A97C4A">
        <w:rPr>
          <w:rFonts w:ascii="Arial" w:hAnsi="Arial" w:cs="Arial"/>
        </w:rPr>
        <w:t>Sluiting</w:t>
      </w:r>
      <w:r w:rsidR="00451B3C">
        <w:rPr>
          <w:rFonts w:ascii="Arial" w:hAnsi="Arial" w:cs="Arial"/>
        </w:rPr>
        <w:t xml:space="preserve"> huishoudelijk deel ALV</w:t>
      </w:r>
      <w:r w:rsidR="00DE61B0">
        <w:rPr>
          <w:rFonts w:ascii="Arial" w:hAnsi="Arial" w:cs="Arial"/>
        </w:rPr>
        <w:t xml:space="preserve"> (uiterlijk 20.00 uur, aansluitend kleine pauze)</w:t>
      </w:r>
    </w:p>
    <w:p w:rsidR="00451B3C" w:rsidRDefault="00451B3C" w:rsidP="00451B3C">
      <w:pPr>
        <w:pStyle w:val="Lijstalinea"/>
        <w:ind w:left="360"/>
        <w:rPr>
          <w:rFonts w:ascii="Arial" w:hAnsi="Arial" w:cs="Arial"/>
        </w:rPr>
      </w:pPr>
    </w:p>
    <w:p w:rsidR="00451B3C" w:rsidRDefault="00451B3C" w:rsidP="00451B3C">
      <w:pPr>
        <w:pStyle w:val="Lijstalinea"/>
        <w:ind w:left="360"/>
        <w:rPr>
          <w:rFonts w:ascii="Arial" w:hAnsi="Arial" w:cs="Arial"/>
        </w:rPr>
      </w:pPr>
    </w:p>
    <w:p w:rsidR="00F02C27" w:rsidRPr="00B8528E" w:rsidRDefault="009F084B" w:rsidP="00A87F24">
      <w:pPr>
        <w:pStyle w:val="Lijstalinea"/>
        <w:numPr>
          <w:ilvl w:val="0"/>
          <w:numId w:val="40"/>
        </w:numPr>
        <w:rPr>
          <w:rFonts w:eastAsia="Times New Roman" w:cstheme="minorHAnsi"/>
        </w:rPr>
      </w:pPr>
      <w:r w:rsidRPr="00F02C27">
        <w:rPr>
          <w:rFonts w:ascii="Arial" w:hAnsi="Arial" w:cs="Arial"/>
        </w:rPr>
        <w:t xml:space="preserve"> </w:t>
      </w:r>
      <w:r w:rsidR="00F02C27" w:rsidRPr="00F02C27">
        <w:rPr>
          <w:rFonts w:eastAsia="Times New Roman" w:cstheme="minorHAnsi"/>
          <w:u w:val="single"/>
        </w:rPr>
        <w:t>Thema-avond 'Water in Gouda'</w:t>
      </w:r>
    </w:p>
    <w:p w:rsidR="00B8528E" w:rsidRDefault="00F02C27" w:rsidP="00B8528E">
      <w:pPr>
        <w:ind w:left="426"/>
        <w:rPr>
          <w:rFonts w:asciiTheme="minorHAnsi" w:eastAsia="Times New Roman" w:hAnsiTheme="minorHAnsi" w:cstheme="minorHAnsi"/>
          <w:i/>
          <w:sz w:val="22"/>
          <w:szCs w:val="22"/>
        </w:rPr>
      </w:pPr>
      <w:r w:rsidRPr="00F02C27">
        <w:rPr>
          <w:rFonts w:asciiTheme="minorHAnsi" w:eastAsia="Times New Roman" w:hAnsiTheme="minorHAnsi" w:cstheme="minorHAnsi"/>
          <w:i/>
          <w:sz w:val="22"/>
          <w:szCs w:val="22"/>
        </w:rPr>
        <w:t xml:space="preserve">Gouda is een waterstad. Water heeft ons veel gebracht, maar is ook een blijvende uitdaging. </w:t>
      </w:r>
      <w:r w:rsidR="00A41DD5">
        <w:rPr>
          <w:rFonts w:asciiTheme="minorHAnsi" w:eastAsia="Times New Roman" w:hAnsiTheme="minorHAnsi" w:cstheme="minorHAnsi"/>
          <w:i/>
          <w:sz w:val="22"/>
          <w:szCs w:val="22"/>
        </w:rPr>
        <w:t xml:space="preserve">Op woensdag 18 maart kiest Nederland </w:t>
      </w:r>
      <w:r w:rsidR="00B8528E">
        <w:rPr>
          <w:rFonts w:asciiTheme="minorHAnsi" w:eastAsia="Times New Roman" w:hAnsiTheme="minorHAnsi" w:cstheme="minorHAnsi"/>
          <w:i/>
          <w:sz w:val="22"/>
          <w:szCs w:val="22"/>
        </w:rPr>
        <w:t>het bestuur</w:t>
      </w:r>
      <w:r w:rsidR="00A41DD5">
        <w:rPr>
          <w:rFonts w:asciiTheme="minorHAnsi" w:eastAsia="Times New Roman" w:hAnsiTheme="minorHAnsi" w:cstheme="minorHAnsi"/>
          <w:i/>
          <w:sz w:val="22"/>
          <w:szCs w:val="22"/>
        </w:rPr>
        <w:t xml:space="preserve"> van de Waterschappen. Daarom </w:t>
      </w:r>
      <w:r w:rsidRPr="00F02C27">
        <w:rPr>
          <w:rFonts w:asciiTheme="minorHAnsi" w:eastAsia="Times New Roman" w:hAnsiTheme="minorHAnsi" w:cstheme="minorHAnsi"/>
          <w:i/>
          <w:sz w:val="22"/>
          <w:szCs w:val="22"/>
        </w:rPr>
        <w:t>organiseert CDA Gouda een thema-avond</w:t>
      </w:r>
      <w:r w:rsidR="00A41DD5">
        <w:rPr>
          <w:rFonts w:asciiTheme="minorHAnsi" w:eastAsia="Times New Roman" w:hAnsiTheme="minorHAnsi" w:cstheme="minorHAnsi"/>
          <w:i/>
          <w:sz w:val="22"/>
          <w:szCs w:val="22"/>
        </w:rPr>
        <w:t xml:space="preserve"> over “Water in Gouda”.</w:t>
      </w:r>
      <w:r w:rsidRPr="00F02C27">
        <w:rPr>
          <w:rFonts w:asciiTheme="minorHAnsi" w:eastAsia="Times New Roman" w:hAnsiTheme="minorHAnsi" w:cstheme="minorHAnsi"/>
          <w:i/>
          <w:sz w:val="22"/>
          <w:szCs w:val="22"/>
        </w:rPr>
        <w:t xml:space="preserve"> </w:t>
      </w:r>
      <w:r w:rsidRPr="00F02C27">
        <w:rPr>
          <w:rFonts w:asciiTheme="minorHAnsi" w:eastAsia="Times New Roman" w:hAnsiTheme="minorHAnsi" w:cstheme="minorHAnsi"/>
          <w:b/>
          <w:i/>
          <w:sz w:val="22"/>
          <w:szCs w:val="22"/>
        </w:rPr>
        <w:t>Tweede Kamerlid Jaco Geurts</w:t>
      </w:r>
      <w:r w:rsidRPr="00F02C27">
        <w:rPr>
          <w:rFonts w:asciiTheme="minorHAnsi" w:eastAsia="Times New Roman" w:hAnsiTheme="minorHAnsi" w:cstheme="minorHAnsi"/>
          <w:i/>
          <w:sz w:val="22"/>
          <w:szCs w:val="22"/>
        </w:rPr>
        <w:t xml:space="preserve"> zal spreken over de kwaliteit van water en welke rol hij voor de politiek ziet ten aanzien van vraagstukken over water. </w:t>
      </w:r>
      <w:r w:rsidRPr="00F02C27">
        <w:rPr>
          <w:rFonts w:asciiTheme="minorHAnsi" w:eastAsia="Times New Roman" w:hAnsiTheme="minorHAnsi" w:cstheme="minorHAnsi"/>
          <w:b/>
          <w:i/>
          <w:sz w:val="22"/>
          <w:szCs w:val="22"/>
        </w:rPr>
        <w:t>Marco Kastel</w:t>
      </w:r>
      <w:r w:rsidR="00B8528E">
        <w:rPr>
          <w:rFonts w:asciiTheme="minorHAnsi" w:eastAsia="Times New Roman" w:hAnsiTheme="minorHAnsi" w:cstheme="minorHAnsi"/>
          <w:b/>
          <w:i/>
          <w:sz w:val="22"/>
          <w:szCs w:val="22"/>
        </w:rPr>
        <w:t>ein, oud-wethouder en kandidaat</w:t>
      </w:r>
      <w:r w:rsidRPr="00A41DD5">
        <w:rPr>
          <w:rFonts w:asciiTheme="minorHAnsi" w:eastAsia="Times New Roman" w:hAnsiTheme="minorHAnsi" w:cstheme="minorHAnsi"/>
          <w:b/>
          <w:i/>
          <w:sz w:val="22"/>
          <w:szCs w:val="22"/>
        </w:rPr>
        <w:t xml:space="preserve"> </w:t>
      </w:r>
      <w:r w:rsidRPr="00F02C27">
        <w:rPr>
          <w:rFonts w:asciiTheme="minorHAnsi" w:eastAsia="Times New Roman" w:hAnsiTheme="minorHAnsi" w:cstheme="minorHAnsi"/>
          <w:b/>
          <w:i/>
          <w:sz w:val="22"/>
          <w:szCs w:val="22"/>
        </w:rPr>
        <w:t>voor het waterschap Rijnland</w:t>
      </w:r>
      <w:r w:rsidRPr="00F02C27">
        <w:rPr>
          <w:rFonts w:asciiTheme="minorHAnsi" w:eastAsia="Times New Roman" w:hAnsiTheme="minorHAnsi" w:cstheme="minorHAnsi"/>
          <w:i/>
          <w:sz w:val="22"/>
          <w:szCs w:val="22"/>
        </w:rPr>
        <w:t xml:space="preserve">, zal spreken over het belang van waterschappen. Wat doet een waterschap? En hoe houden we droge voeten in Gouda? </w:t>
      </w:r>
      <w:r w:rsidRPr="00F02C27">
        <w:rPr>
          <w:rFonts w:asciiTheme="minorHAnsi" w:eastAsia="Times New Roman" w:hAnsiTheme="minorHAnsi" w:cstheme="minorHAnsi"/>
          <w:b/>
          <w:i/>
          <w:sz w:val="22"/>
          <w:szCs w:val="22"/>
        </w:rPr>
        <w:t>Peter Fasol, kandidaat voor de Provinciale Staten</w:t>
      </w:r>
      <w:r w:rsidRPr="00F02C27">
        <w:rPr>
          <w:rFonts w:asciiTheme="minorHAnsi" w:eastAsia="Times New Roman" w:hAnsiTheme="minorHAnsi" w:cstheme="minorHAnsi"/>
          <w:i/>
          <w:sz w:val="22"/>
          <w:szCs w:val="22"/>
        </w:rPr>
        <w:t>, zal uitleggen waarom de provincie relevant is. Zijn focus ligt op bereikbaarheid, groen en omzien naar elkaar.</w:t>
      </w:r>
      <w:r w:rsidR="00B8528E" w:rsidRPr="00B8528E">
        <w:rPr>
          <w:rFonts w:asciiTheme="minorHAnsi" w:eastAsia="Times New Roman" w:hAnsiTheme="minorHAnsi" w:cstheme="minorHAnsi"/>
          <w:i/>
          <w:sz w:val="22"/>
          <w:szCs w:val="22"/>
        </w:rPr>
        <w:t xml:space="preserve"> </w:t>
      </w:r>
      <w:r w:rsidR="00B8528E" w:rsidRPr="00F02C27">
        <w:rPr>
          <w:rFonts w:asciiTheme="minorHAnsi" w:eastAsia="Times New Roman" w:hAnsiTheme="minorHAnsi" w:cstheme="minorHAnsi"/>
          <w:i/>
          <w:sz w:val="22"/>
          <w:szCs w:val="22"/>
        </w:rPr>
        <w:t>Een stem op het CDA maakt het verschil!</w:t>
      </w:r>
      <w:r w:rsidR="00B8528E">
        <w:rPr>
          <w:rFonts w:asciiTheme="minorHAnsi" w:eastAsia="Times New Roman" w:hAnsiTheme="minorHAnsi" w:cstheme="minorHAnsi"/>
          <w:i/>
          <w:sz w:val="22"/>
          <w:szCs w:val="22"/>
        </w:rPr>
        <w:t xml:space="preserve"> </w:t>
      </w:r>
    </w:p>
    <w:p w:rsidR="00B8528E" w:rsidRDefault="00B8528E" w:rsidP="00B8528E">
      <w:pPr>
        <w:ind w:left="426"/>
        <w:rPr>
          <w:rFonts w:asciiTheme="minorHAnsi" w:eastAsia="Times New Roman" w:hAnsiTheme="minorHAnsi" w:cstheme="minorHAnsi"/>
          <w:i/>
          <w:sz w:val="22"/>
          <w:szCs w:val="22"/>
        </w:rPr>
      </w:pPr>
    </w:p>
    <w:p w:rsidR="00B8528E" w:rsidRPr="00B8528E" w:rsidRDefault="00B8528E" w:rsidP="00B8528E">
      <w:pPr>
        <w:ind w:left="426"/>
        <w:rPr>
          <w:rFonts w:ascii="Arial" w:hAnsi="Arial" w:cs="Arial"/>
          <w:i/>
          <w:sz w:val="22"/>
          <w:szCs w:val="22"/>
        </w:rPr>
      </w:pPr>
      <w:r w:rsidRPr="00B8528E">
        <w:rPr>
          <w:rFonts w:ascii="Arial" w:hAnsi="Arial" w:cs="Arial"/>
          <w:i/>
          <w:sz w:val="22"/>
          <w:szCs w:val="22"/>
        </w:rPr>
        <w:t xml:space="preserve">Tot slot zal </w:t>
      </w:r>
      <w:r w:rsidRPr="00B8528E">
        <w:rPr>
          <w:rFonts w:ascii="Arial" w:hAnsi="Arial" w:cs="Arial"/>
          <w:b/>
          <w:i/>
          <w:sz w:val="22"/>
          <w:szCs w:val="22"/>
        </w:rPr>
        <w:t>Huibert van Rossum, fractievoorzitter CDA Gouda</w:t>
      </w:r>
      <w:r w:rsidRPr="00B8528E">
        <w:rPr>
          <w:rFonts w:ascii="Arial" w:hAnsi="Arial" w:cs="Arial"/>
          <w:i/>
          <w:sz w:val="22"/>
          <w:szCs w:val="22"/>
        </w:rPr>
        <w:t xml:space="preserve"> </w:t>
      </w:r>
      <w:r w:rsidR="00DE61B0">
        <w:rPr>
          <w:rFonts w:ascii="Arial" w:hAnsi="Arial" w:cs="Arial"/>
          <w:i/>
          <w:sz w:val="22"/>
          <w:szCs w:val="22"/>
        </w:rPr>
        <w:t xml:space="preserve">vertellen </w:t>
      </w:r>
      <w:r w:rsidRPr="00B8528E">
        <w:rPr>
          <w:rFonts w:ascii="Arial" w:hAnsi="Arial" w:cs="Arial"/>
          <w:i/>
          <w:sz w:val="22"/>
          <w:szCs w:val="22"/>
        </w:rPr>
        <w:t>over de politieke actualiteit</w:t>
      </w:r>
      <w:r w:rsidR="00DE61B0">
        <w:rPr>
          <w:rFonts w:ascii="Arial" w:hAnsi="Arial" w:cs="Arial"/>
          <w:i/>
          <w:sz w:val="22"/>
          <w:szCs w:val="22"/>
        </w:rPr>
        <w:t xml:space="preserve"> in Gouda waaronder de Prins Willem-Alexander Kazerne</w:t>
      </w:r>
      <w:r w:rsidRPr="00B8528E">
        <w:rPr>
          <w:rFonts w:ascii="Arial" w:hAnsi="Arial" w:cs="Arial"/>
          <w:i/>
          <w:sz w:val="22"/>
          <w:szCs w:val="22"/>
        </w:rPr>
        <w:t xml:space="preserve">. Er is gelegenheid </w:t>
      </w:r>
      <w:r w:rsidR="00DE61B0">
        <w:rPr>
          <w:rFonts w:ascii="Arial" w:hAnsi="Arial" w:cs="Arial"/>
          <w:i/>
          <w:sz w:val="22"/>
          <w:szCs w:val="22"/>
        </w:rPr>
        <w:t>voor gesprek en debat</w:t>
      </w:r>
      <w:r w:rsidRPr="00B8528E">
        <w:rPr>
          <w:rFonts w:ascii="Arial" w:hAnsi="Arial" w:cs="Arial"/>
          <w:i/>
          <w:sz w:val="22"/>
          <w:szCs w:val="22"/>
        </w:rPr>
        <w:t>.</w:t>
      </w:r>
    </w:p>
    <w:p w:rsidR="00B8528E" w:rsidRDefault="00B8528E" w:rsidP="00B8528E">
      <w:pPr>
        <w:ind w:left="708"/>
        <w:rPr>
          <w:rFonts w:ascii="Arial" w:hAnsi="Arial" w:cs="Arial"/>
          <w:sz w:val="22"/>
          <w:szCs w:val="22"/>
        </w:rPr>
      </w:pPr>
    </w:p>
    <w:p w:rsidR="00B8528E" w:rsidRDefault="00B8528E" w:rsidP="00B8528E">
      <w:pPr>
        <w:ind w:left="708"/>
        <w:rPr>
          <w:rFonts w:ascii="Arial" w:hAnsi="Arial" w:cs="Arial"/>
          <w:sz w:val="22"/>
          <w:szCs w:val="22"/>
        </w:rPr>
      </w:pPr>
    </w:p>
    <w:p w:rsidR="00B8528E" w:rsidRPr="00F02C27" w:rsidRDefault="00B8528E" w:rsidP="00B8528E">
      <w:pPr>
        <w:pStyle w:val="Lijstalinea"/>
        <w:numPr>
          <w:ilvl w:val="0"/>
          <w:numId w:val="40"/>
        </w:numPr>
        <w:rPr>
          <w:rFonts w:eastAsia="Times New Roman" w:cstheme="minorHAnsi"/>
        </w:rPr>
      </w:pPr>
      <w:r>
        <w:rPr>
          <w:rFonts w:eastAsia="Times New Roman" w:cstheme="minorHAnsi"/>
        </w:rPr>
        <w:t>Gezellig samenzijn onder genot van een drankje en een hapje…. Aan het water! Na afloop willen wij u vriendelijk vragen om een bijdrage in de kosten.</w:t>
      </w:r>
    </w:p>
    <w:p w:rsidR="00F02C27" w:rsidRPr="00F02C27" w:rsidRDefault="00F02C27" w:rsidP="00396E8F">
      <w:pPr>
        <w:pStyle w:val="Lijstalinea"/>
        <w:ind w:left="360"/>
        <w:rPr>
          <w:rFonts w:cstheme="minorHAnsi"/>
        </w:rPr>
      </w:pPr>
      <w:bookmarkStart w:id="2" w:name="_GoBack"/>
      <w:bookmarkEnd w:id="2"/>
    </w:p>
    <w:tbl>
      <w:tblPr>
        <w:tblStyle w:val="Tabelraster"/>
        <w:tblW w:w="0" w:type="auto"/>
        <w:tblLook w:val="04A0" w:firstRow="1" w:lastRow="0" w:firstColumn="1" w:lastColumn="0" w:noHBand="0" w:noVBand="1"/>
      </w:tblPr>
      <w:tblGrid>
        <w:gridCol w:w="2631"/>
        <w:gridCol w:w="6425"/>
      </w:tblGrid>
      <w:tr w:rsidR="00A4187D" w:rsidRPr="00C57D38" w:rsidTr="003D4856">
        <w:tc>
          <w:tcPr>
            <w:tcW w:w="2660" w:type="dxa"/>
            <w:shd w:val="clear" w:color="auto" w:fill="F2F2F2" w:themeFill="background1" w:themeFillShade="F2"/>
            <w:vAlign w:val="center"/>
          </w:tcPr>
          <w:p w:rsidR="00A4187D" w:rsidRPr="00C57D38" w:rsidRDefault="00A4187D" w:rsidP="003D4856">
            <w:pPr>
              <w:pStyle w:val="Geenafstand"/>
              <w:jc w:val="center"/>
              <w:rPr>
                <w:rFonts w:asciiTheme="minorHAnsi" w:hAnsiTheme="minorHAnsi" w:cstheme="minorHAnsi"/>
                <w:b/>
                <w:noProof/>
                <w:sz w:val="22"/>
                <w:szCs w:val="22"/>
                <w:lang w:val="nl-NL"/>
              </w:rPr>
            </w:pPr>
            <w:r>
              <w:rPr>
                <w:noProof/>
                <w:lang w:val="nl-NL"/>
              </w:rPr>
              <w:drawing>
                <wp:inline distT="0" distB="0" distL="0" distR="0" wp14:anchorId="0C037DBF" wp14:editId="4EFCB53F">
                  <wp:extent cx="1218496" cy="1562986"/>
                  <wp:effectExtent l="0" t="0" r="1270" b="0"/>
                  <wp:docPr id="9" name="Afbeelding 9" descr="Geurts, J.L.  (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urts, J.L.  (C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538" cy="1569454"/>
                          </a:xfrm>
                          <a:prstGeom prst="rect">
                            <a:avLst/>
                          </a:prstGeom>
                          <a:noFill/>
                          <a:ln>
                            <a:noFill/>
                          </a:ln>
                        </pic:spPr>
                      </pic:pic>
                    </a:graphicData>
                  </a:graphic>
                </wp:inline>
              </w:drawing>
            </w:r>
          </w:p>
        </w:tc>
        <w:tc>
          <w:tcPr>
            <w:tcW w:w="6622" w:type="dxa"/>
            <w:vAlign w:val="center"/>
          </w:tcPr>
          <w:p w:rsidR="00A4187D" w:rsidRPr="009C7216" w:rsidRDefault="00A4187D" w:rsidP="00A4187D">
            <w:pPr>
              <w:pStyle w:val="Geenafstand"/>
              <w:rPr>
                <w:rFonts w:asciiTheme="minorHAnsi" w:hAnsiTheme="minorHAnsi" w:cstheme="minorHAnsi"/>
                <w:sz w:val="22"/>
                <w:szCs w:val="22"/>
                <w:lang w:val="nl-NL"/>
              </w:rPr>
            </w:pPr>
            <w:r>
              <w:rPr>
                <w:rFonts w:asciiTheme="minorHAnsi" w:hAnsiTheme="minorHAnsi" w:cstheme="minorHAnsi"/>
                <w:b/>
                <w:sz w:val="22"/>
                <w:szCs w:val="22"/>
                <w:lang w:val="nl-NL"/>
              </w:rPr>
              <w:t xml:space="preserve">Jaco Geurts, </w:t>
            </w:r>
            <w:r>
              <w:rPr>
                <w:rFonts w:asciiTheme="minorHAnsi" w:hAnsiTheme="minorHAnsi" w:cstheme="minorHAnsi"/>
                <w:sz w:val="22"/>
                <w:szCs w:val="22"/>
                <w:lang w:val="nl-NL"/>
              </w:rPr>
              <w:t>44 jaar, lid van de Tweede Kamer sinds 2012. Na MBO werktuigbouw en HBO Rentmeesteropleiding heeft Jaco gewerkt als werkvoorbereider, inkoper en als secretaris van de Nederlandse Vakbond Varkenshouders. Van 2006 tot 2012 heeft hij in de gemeenteraad van Barneveld gezeten. Hij is nu lid van de commissies “Buitenlandse Handel en Ontwikkelingssamenwerking”, “Economische Zaken”, “Infrastructuur en Milieu” en “Wonen en Rijksdienst”.</w:t>
            </w:r>
          </w:p>
        </w:tc>
      </w:tr>
    </w:tbl>
    <w:p w:rsidR="00396E8F" w:rsidRDefault="00396E8F" w:rsidP="00451B3C">
      <w:pPr>
        <w:pStyle w:val="Lijstalinea"/>
        <w:ind w:left="708"/>
        <w:rPr>
          <w:rFonts w:ascii="Arial" w:hAnsi="Arial" w:cs="Arial"/>
          <w:i/>
        </w:rPr>
      </w:pPr>
    </w:p>
    <w:p w:rsidR="00396E8F" w:rsidRDefault="00396E8F" w:rsidP="00451B3C">
      <w:pPr>
        <w:pStyle w:val="Lijstalinea"/>
        <w:ind w:left="708"/>
        <w:rPr>
          <w:rFonts w:ascii="Arial" w:hAnsi="Arial" w:cs="Arial"/>
          <w:i/>
        </w:rPr>
      </w:pPr>
    </w:p>
    <w:p w:rsidR="00A97C4A" w:rsidRDefault="00A97C4A" w:rsidP="00A97C4A">
      <w:pPr>
        <w:rPr>
          <w:rFonts w:ascii="Arial" w:hAnsi="Arial" w:cs="Arial"/>
        </w:rPr>
      </w:pPr>
    </w:p>
    <w:p w:rsidR="00A97C4A" w:rsidRPr="00C57D38" w:rsidRDefault="00A97C4A" w:rsidP="00A97C4A">
      <w:pPr>
        <w:rPr>
          <w:rFonts w:ascii="Arial" w:hAnsi="Arial" w:cs="Arial"/>
          <w:sz w:val="22"/>
          <w:szCs w:val="22"/>
          <w:u w:val="single"/>
        </w:rPr>
      </w:pPr>
      <w:r w:rsidRPr="00C57D38">
        <w:rPr>
          <w:rFonts w:ascii="Arial" w:hAnsi="Arial" w:cs="Arial"/>
          <w:sz w:val="22"/>
          <w:szCs w:val="22"/>
          <w:u w:val="single"/>
        </w:rPr>
        <w:t>Kandidaat-bestuursleden</w:t>
      </w:r>
    </w:p>
    <w:p w:rsidR="00A97C4A" w:rsidRPr="00C57D38" w:rsidRDefault="00A97C4A" w:rsidP="00A97C4A">
      <w:pPr>
        <w:rPr>
          <w:rFonts w:ascii="Arial" w:hAnsi="Arial" w:cs="Arial"/>
          <w:sz w:val="22"/>
          <w:szCs w:val="22"/>
        </w:rPr>
      </w:pPr>
    </w:p>
    <w:tbl>
      <w:tblPr>
        <w:tblStyle w:val="Tabelraster"/>
        <w:tblW w:w="0" w:type="auto"/>
        <w:tblLook w:val="04A0" w:firstRow="1" w:lastRow="0" w:firstColumn="1" w:lastColumn="0" w:noHBand="0" w:noVBand="1"/>
      </w:tblPr>
      <w:tblGrid>
        <w:gridCol w:w="2613"/>
        <w:gridCol w:w="6443"/>
      </w:tblGrid>
      <w:tr w:rsidR="00390872" w:rsidRPr="00C57D38" w:rsidTr="00026124">
        <w:tc>
          <w:tcPr>
            <w:tcW w:w="2660" w:type="dxa"/>
            <w:shd w:val="clear" w:color="auto" w:fill="F2F2F2" w:themeFill="background1" w:themeFillShade="F2"/>
            <w:vAlign w:val="center"/>
          </w:tcPr>
          <w:p w:rsidR="00ED7185" w:rsidRPr="00C57D38" w:rsidRDefault="00435361" w:rsidP="00C57D38">
            <w:pPr>
              <w:pStyle w:val="Geenafstand"/>
              <w:jc w:val="center"/>
              <w:rPr>
                <w:rFonts w:asciiTheme="minorHAnsi" w:hAnsiTheme="minorHAnsi" w:cstheme="minorHAnsi"/>
                <w:b/>
                <w:noProof/>
                <w:sz w:val="22"/>
                <w:szCs w:val="22"/>
                <w:lang w:val="nl-NL"/>
              </w:rPr>
            </w:pPr>
            <w:r>
              <w:rPr>
                <w:noProof/>
                <w:lang w:val="nl-NL"/>
              </w:rPr>
              <w:drawing>
                <wp:inline distT="0" distB="0" distL="0" distR="0" wp14:anchorId="5547E04D" wp14:editId="2779353F">
                  <wp:extent cx="797442" cy="797442"/>
                  <wp:effectExtent l="0" t="0" r="3175" b="3175"/>
                  <wp:docPr id="6" name="Afbeelding 6" descr="Hans Alderli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 Alderlies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1" cy="814701"/>
                          </a:xfrm>
                          <a:prstGeom prst="rect">
                            <a:avLst/>
                          </a:prstGeom>
                          <a:noFill/>
                          <a:ln>
                            <a:noFill/>
                          </a:ln>
                        </pic:spPr>
                      </pic:pic>
                    </a:graphicData>
                  </a:graphic>
                </wp:inline>
              </w:drawing>
            </w:r>
          </w:p>
        </w:tc>
        <w:tc>
          <w:tcPr>
            <w:tcW w:w="6622" w:type="dxa"/>
            <w:vAlign w:val="center"/>
          </w:tcPr>
          <w:p w:rsidR="00ED7185" w:rsidRDefault="00ED7185" w:rsidP="00C57D38">
            <w:pPr>
              <w:pStyle w:val="Geenafstand"/>
              <w:rPr>
                <w:rFonts w:asciiTheme="minorHAnsi" w:hAnsiTheme="minorHAnsi" w:cstheme="minorHAnsi"/>
                <w:sz w:val="22"/>
                <w:szCs w:val="22"/>
                <w:lang w:val="nl-NL"/>
              </w:rPr>
            </w:pPr>
            <w:r>
              <w:rPr>
                <w:rFonts w:asciiTheme="minorHAnsi" w:hAnsiTheme="minorHAnsi" w:cstheme="minorHAnsi"/>
                <w:b/>
                <w:sz w:val="22"/>
                <w:szCs w:val="22"/>
                <w:lang w:val="nl-NL"/>
              </w:rPr>
              <w:t xml:space="preserve">Hans Alderliesten, </w:t>
            </w:r>
            <w:r w:rsidR="00451B3C">
              <w:rPr>
                <w:rFonts w:asciiTheme="minorHAnsi" w:hAnsiTheme="minorHAnsi" w:cstheme="minorHAnsi"/>
                <w:sz w:val="22"/>
                <w:szCs w:val="22"/>
                <w:lang w:val="nl-NL"/>
              </w:rPr>
              <w:t xml:space="preserve">27 jaar, getrouwd met </w:t>
            </w:r>
            <w:proofErr w:type="spellStart"/>
            <w:r w:rsidR="00451B3C">
              <w:rPr>
                <w:rFonts w:asciiTheme="minorHAnsi" w:hAnsiTheme="minorHAnsi" w:cstheme="minorHAnsi"/>
                <w:sz w:val="22"/>
                <w:szCs w:val="22"/>
                <w:lang w:val="nl-NL"/>
              </w:rPr>
              <w:t>Annelien</w:t>
            </w:r>
            <w:proofErr w:type="spellEnd"/>
            <w:r w:rsidR="00451B3C">
              <w:rPr>
                <w:rFonts w:asciiTheme="minorHAnsi" w:hAnsiTheme="minorHAnsi" w:cstheme="minorHAnsi"/>
                <w:sz w:val="22"/>
                <w:szCs w:val="22"/>
                <w:lang w:val="nl-NL"/>
              </w:rPr>
              <w:t xml:space="preserve"> en vader van twee dochters. B</w:t>
            </w:r>
            <w:r w:rsidRPr="00ED7185">
              <w:rPr>
                <w:rFonts w:asciiTheme="minorHAnsi" w:hAnsiTheme="minorHAnsi" w:cstheme="minorHAnsi"/>
                <w:sz w:val="22"/>
                <w:szCs w:val="22"/>
                <w:lang w:val="nl-NL"/>
              </w:rPr>
              <w:t>estuurslid CDA Gouda sinds</w:t>
            </w:r>
            <w:r w:rsidR="009C7216">
              <w:rPr>
                <w:rFonts w:asciiTheme="minorHAnsi" w:hAnsiTheme="minorHAnsi" w:cstheme="minorHAnsi"/>
                <w:sz w:val="22"/>
                <w:szCs w:val="22"/>
                <w:lang w:val="nl-NL"/>
              </w:rPr>
              <w:t xml:space="preserve"> 2012. Op de </w:t>
            </w:r>
            <w:r w:rsidR="0071122F">
              <w:rPr>
                <w:rFonts w:asciiTheme="minorHAnsi" w:hAnsiTheme="minorHAnsi" w:cstheme="minorHAnsi"/>
                <w:sz w:val="22"/>
                <w:szCs w:val="22"/>
                <w:lang w:val="nl-NL"/>
              </w:rPr>
              <w:t>laatste</w:t>
            </w:r>
            <w:r w:rsidR="009C7216">
              <w:rPr>
                <w:rFonts w:asciiTheme="minorHAnsi" w:hAnsiTheme="minorHAnsi" w:cstheme="minorHAnsi"/>
                <w:sz w:val="22"/>
                <w:szCs w:val="22"/>
                <w:lang w:val="nl-NL"/>
              </w:rPr>
              <w:t xml:space="preserve"> ALV van </w:t>
            </w:r>
            <w:r>
              <w:rPr>
                <w:rFonts w:asciiTheme="minorHAnsi" w:hAnsiTheme="minorHAnsi" w:cstheme="minorHAnsi"/>
                <w:sz w:val="22"/>
                <w:szCs w:val="22"/>
                <w:lang w:val="nl-NL"/>
              </w:rPr>
              <w:t xml:space="preserve">30 oktober 2014 </w:t>
            </w:r>
            <w:r w:rsidR="009C7216">
              <w:rPr>
                <w:rFonts w:asciiTheme="minorHAnsi" w:hAnsiTheme="minorHAnsi" w:cstheme="minorHAnsi"/>
                <w:sz w:val="22"/>
                <w:szCs w:val="22"/>
                <w:lang w:val="nl-NL"/>
              </w:rPr>
              <w:t>heeft hij het interim-voorzitterschap op zich genomen. Hans wordt nu door het bestuur voorgedragen als voorzitter.</w:t>
            </w:r>
          </w:p>
          <w:p w:rsidR="009C7216" w:rsidRPr="009C7216" w:rsidRDefault="009C7216" w:rsidP="00C57D38">
            <w:pPr>
              <w:pStyle w:val="Geenafstand"/>
              <w:rPr>
                <w:rFonts w:asciiTheme="minorHAnsi" w:hAnsiTheme="minorHAnsi" w:cstheme="minorHAnsi"/>
                <w:sz w:val="22"/>
                <w:szCs w:val="22"/>
                <w:lang w:val="nl-NL"/>
              </w:rPr>
            </w:pPr>
          </w:p>
        </w:tc>
      </w:tr>
      <w:tr w:rsidR="00390872" w:rsidRPr="00C57D38" w:rsidTr="00026124">
        <w:tc>
          <w:tcPr>
            <w:tcW w:w="2660" w:type="dxa"/>
            <w:shd w:val="clear" w:color="auto" w:fill="F2F2F2" w:themeFill="background1" w:themeFillShade="F2"/>
            <w:vAlign w:val="center"/>
          </w:tcPr>
          <w:p w:rsidR="00C57D38" w:rsidRPr="00C57D38" w:rsidRDefault="00C57D38" w:rsidP="00C57D38">
            <w:pPr>
              <w:pStyle w:val="Geenafstand"/>
              <w:jc w:val="center"/>
              <w:rPr>
                <w:rFonts w:asciiTheme="minorHAnsi" w:hAnsiTheme="minorHAnsi" w:cstheme="minorHAnsi"/>
                <w:b/>
                <w:sz w:val="22"/>
                <w:szCs w:val="22"/>
                <w:lang w:val="nl-NL"/>
              </w:rPr>
            </w:pPr>
            <w:r w:rsidRPr="00C57D38">
              <w:rPr>
                <w:rFonts w:asciiTheme="minorHAnsi" w:hAnsiTheme="minorHAnsi" w:cstheme="minorHAnsi"/>
                <w:b/>
                <w:noProof/>
                <w:sz w:val="22"/>
                <w:szCs w:val="22"/>
                <w:lang w:val="nl-NL"/>
              </w:rPr>
              <w:drawing>
                <wp:inline distT="0" distB="0" distL="0" distR="0">
                  <wp:extent cx="800100" cy="809090"/>
                  <wp:effectExtent l="19050" t="0" r="0" b="0"/>
                  <wp:docPr id="11" name="Afbeelding 10" descr="Foto Arj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Arjen.jpg"/>
                          <pic:cNvPicPr/>
                        </pic:nvPicPr>
                        <pic:blipFill>
                          <a:blip r:embed="rId10" cstate="print"/>
                          <a:srcRect l="33787" t="10891"/>
                          <a:stretch>
                            <a:fillRect/>
                          </a:stretch>
                        </pic:blipFill>
                        <pic:spPr>
                          <a:xfrm>
                            <a:off x="0" y="0"/>
                            <a:ext cx="800100" cy="809090"/>
                          </a:xfrm>
                          <a:prstGeom prst="rect">
                            <a:avLst/>
                          </a:prstGeom>
                        </pic:spPr>
                      </pic:pic>
                    </a:graphicData>
                  </a:graphic>
                </wp:inline>
              </w:drawing>
            </w:r>
          </w:p>
        </w:tc>
        <w:tc>
          <w:tcPr>
            <w:tcW w:w="6622" w:type="dxa"/>
            <w:vAlign w:val="center"/>
          </w:tcPr>
          <w:p w:rsidR="00C57D38" w:rsidRDefault="00C57D38" w:rsidP="00C57D38">
            <w:pPr>
              <w:pStyle w:val="Geenafstand"/>
              <w:rPr>
                <w:rFonts w:asciiTheme="minorHAnsi" w:hAnsiTheme="minorHAnsi" w:cstheme="minorHAnsi"/>
                <w:sz w:val="22"/>
                <w:szCs w:val="22"/>
                <w:lang w:val="nl-NL"/>
              </w:rPr>
            </w:pPr>
            <w:r w:rsidRPr="00C57D38">
              <w:rPr>
                <w:rFonts w:asciiTheme="minorHAnsi" w:hAnsiTheme="minorHAnsi" w:cstheme="minorHAnsi"/>
                <w:b/>
                <w:sz w:val="22"/>
                <w:szCs w:val="22"/>
                <w:lang w:val="nl-NL"/>
              </w:rPr>
              <w:t xml:space="preserve">Arjen </w:t>
            </w:r>
            <w:proofErr w:type="spellStart"/>
            <w:r w:rsidRPr="00C57D38">
              <w:rPr>
                <w:rFonts w:asciiTheme="minorHAnsi" w:hAnsiTheme="minorHAnsi" w:cstheme="minorHAnsi"/>
                <w:b/>
                <w:sz w:val="22"/>
                <w:szCs w:val="22"/>
                <w:lang w:val="nl-NL"/>
              </w:rPr>
              <w:t>Blacquière</w:t>
            </w:r>
            <w:proofErr w:type="spellEnd"/>
            <w:r w:rsidRPr="00C57D38">
              <w:rPr>
                <w:rFonts w:asciiTheme="minorHAnsi" w:hAnsiTheme="minorHAnsi" w:cstheme="minorHAnsi"/>
                <w:sz w:val="22"/>
                <w:szCs w:val="22"/>
                <w:lang w:val="nl-NL"/>
              </w:rPr>
              <w:t xml:space="preserve"> is 43 jaar, getrouwd met </w:t>
            </w:r>
            <w:proofErr w:type="spellStart"/>
            <w:r w:rsidRPr="00C57D38">
              <w:rPr>
                <w:rFonts w:asciiTheme="minorHAnsi" w:hAnsiTheme="minorHAnsi" w:cstheme="minorHAnsi"/>
                <w:sz w:val="22"/>
                <w:szCs w:val="22"/>
                <w:lang w:val="nl-NL"/>
              </w:rPr>
              <w:t>Carien</w:t>
            </w:r>
            <w:proofErr w:type="spellEnd"/>
            <w:r w:rsidRPr="00C57D38">
              <w:rPr>
                <w:rFonts w:asciiTheme="minorHAnsi" w:hAnsiTheme="minorHAnsi" w:cstheme="minorHAnsi"/>
                <w:sz w:val="22"/>
                <w:szCs w:val="22"/>
                <w:lang w:val="nl-NL"/>
              </w:rPr>
              <w:t xml:space="preserve"> en vader van twee kinderen. In het dagelijks leven ben ik werkzaam als geotechnisch adviseur bij </w:t>
            </w:r>
            <w:proofErr w:type="spellStart"/>
            <w:r w:rsidRPr="00C57D38">
              <w:rPr>
                <w:rFonts w:asciiTheme="minorHAnsi" w:hAnsiTheme="minorHAnsi" w:cstheme="minorHAnsi"/>
                <w:sz w:val="22"/>
                <w:szCs w:val="22"/>
                <w:lang w:val="nl-NL"/>
              </w:rPr>
              <w:t>Antea</w:t>
            </w:r>
            <w:proofErr w:type="spellEnd"/>
            <w:r w:rsidRPr="00C57D38">
              <w:rPr>
                <w:rFonts w:asciiTheme="minorHAnsi" w:hAnsiTheme="minorHAnsi" w:cstheme="minorHAnsi"/>
                <w:sz w:val="22"/>
                <w:szCs w:val="22"/>
                <w:lang w:val="nl-NL"/>
              </w:rPr>
              <w:t xml:space="preserve"> Group in Capelle aan den IJssel. Eind 2013 ben ik na 12 jaar afgezwaaid als lid van de kerkenraad van wijkgemeente De Veste in Gouda. De laatste acht jaar daarvan ben ik in functie geweest als 2</w:t>
            </w:r>
            <w:r w:rsidRPr="00C57D38">
              <w:rPr>
                <w:rFonts w:asciiTheme="minorHAnsi" w:hAnsiTheme="minorHAnsi" w:cstheme="minorHAnsi"/>
                <w:sz w:val="22"/>
                <w:szCs w:val="22"/>
                <w:vertAlign w:val="superscript"/>
                <w:lang w:val="nl-NL"/>
              </w:rPr>
              <w:t>e</w:t>
            </w:r>
            <w:r w:rsidRPr="00C57D38">
              <w:rPr>
                <w:rFonts w:asciiTheme="minorHAnsi" w:hAnsiTheme="minorHAnsi" w:cstheme="minorHAnsi"/>
                <w:sz w:val="22"/>
                <w:szCs w:val="22"/>
                <w:lang w:val="nl-NL"/>
              </w:rPr>
              <w:t xml:space="preserve"> scriba.</w:t>
            </w:r>
            <w:r w:rsidR="009C7216">
              <w:rPr>
                <w:rFonts w:asciiTheme="minorHAnsi" w:hAnsiTheme="minorHAnsi" w:cstheme="minorHAnsi"/>
                <w:sz w:val="22"/>
                <w:szCs w:val="22"/>
                <w:lang w:val="nl-NL"/>
              </w:rPr>
              <w:t xml:space="preserve"> Arjen wordt voorgedragen als secretaris.</w:t>
            </w:r>
          </w:p>
          <w:p w:rsidR="009C7216" w:rsidRPr="00C57D38" w:rsidRDefault="009C7216" w:rsidP="00C57D38">
            <w:pPr>
              <w:pStyle w:val="Geenafstand"/>
              <w:rPr>
                <w:rFonts w:asciiTheme="minorHAnsi" w:hAnsiTheme="minorHAnsi" w:cstheme="minorHAnsi"/>
                <w:sz w:val="22"/>
                <w:szCs w:val="22"/>
                <w:lang w:val="nl-NL"/>
              </w:rPr>
            </w:pPr>
          </w:p>
        </w:tc>
      </w:tr>
      <w:tr w:rsidR="00390872" w:rsidRPr="00C57D38" w:rsidTr="00026124">
        <w:tc>
          <w:tcPr>
            <w:tcW w:w="2660" w:type="dxa"/>
            <w:shd w:val="clear" w:color="auto" w:fill="F2F2F2" w:themeFill="background1" w:themeFillShade="F2"/>
            <w:vAlign w:val="center"/>
          </w:tcPr>
          <w:p w:rsidR="00C57D38" w:rsidRPr="00C57D38" w:rsidRDefault="00026124" w:rsidP="00C57D38">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666750" cy="991685"/>
                  <wp:effectExtent l="19050" t="0" r="0" b="0"/>
                  <wp:docPr id="1" name="Afbeelding 0" descr="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1" cstate="print">
                            <a:lum contrast="-10000"/>
                          </a:blip>
                          <a:srcRect l="14636" t="17895" r="33647" b="24386"/>
                          <a:stretch>
                            <a:fillRect/>
                          </a:stretch>
                        </pic:blipFill>
                        <pic:spPr>
                          <a:xfrm>
                            <a:off x="0" y="0"/>
                            <a:ext cx="665116" cy="989254"/>
                          </a:xfrm>
                          <a:prstGeom prst="rect">
                            <a:avLst/>
                          </a:prstGeom>
                        </pic:spPr>
                      </pic:pic>
                    </a:graphicData>
                  </a:graphic>
                </wp:inline>
              </w:drawing>
            </w:r>
          </w:p>
        </w:tc>
        <w:tc>
          <w:tcPr>
            <w:tcW w:w="6622" w:type="dxa"/>
            <w:vAlign w:val="center"/>
          </w:tcPr>
          <w:p w:rsidR="00C57D38" w:rsidRPr="00C57D38" w:rsidRDefault="00C57D38" w:rsidP="00C57D38">
            <w:pPr>
              <w:rPr>
                <w:rFonts w:asciiTheme="minorHAnsi" w:hAnsiTheme="minorHAnsi" w:cstheme="minorHAnsi"/>
                <w:sz w:val="22"/>
                <w:szCs w:val="22"/>
              </w:rPr>
            </w:pPr>
            <w:r w:rsidRPr="00C57D38">
              <w:rPr>
                <w:rFonts w:asciiTheme="minorHAnsi" w:hAnsiTheme="minorHAnsi" w:cstheme="minorHAnsi"/>
                <w:b/>
                <w:sz w:val="22"/>
                <w:szCs w:val="22"/>
              </w:rPr>
              <w:t>Lydia van der Werff- Van der Niet</w:t>
            </w:r>
            <w:r w:rsidRPr="00C57D38">
              <w:rPr>
                <w:rFonts w:asciiTheme="minorHAnsi" w:hAnsiTheme="minorHAnsi" w:cstheme="minorHAnsi"/>
                <w:sz w:val="22"/>
                <w:szCs w:val="22"/>
              </w:rPr>
              <w:t>, 39 jaar, getrouwd en moeder van twee dochters, onderwijs, hulpverlening, sociaal betrokken. Ik hoop door middel van mijn lidmaatschap van het bestuur de gedachtegoed van het CDA in Gouda in praktijk te brengen. 'Voor elkaar, met elkaar!’</w:t>
            </w:r>
          </w:p>
        </w:tc>
      </w:tr>
      <w:tr w:rsidR="00390872" w:rsidRPr="00C57D38" w:rsidTr="00026124">
        <w:tc>
          <w:tcPr>
            <w:tcW w:w="2660" w:type="dxa"/>
            <w:shd w:val="clear" w:color="auto" w:fill="F2F2F2" w:themeFill="background1" w:themeFillShade="F2"/>
            <w:vAlign w:val="center"/>
          </w:tcPr>
          <w:p w:rsidR="00C57D38" w:rsidRPr="00C57D38" w:rsidRDefault="00C57D38" w:rsidP="00C57D38">
            <w:pPr>
              <w:jc w:val="center"/>
              <w:rPr>
                <w:rFonts w:asciiTheme="minorHAnsi" w:hAnsiTheme="minorHAnsi" w:cstheme="minorHAnsi"/>
                <w:b/>
                <w:sz w:val="22"/>
                <w:szCs w:val="22"/>
              </w:rPr>
            </w:pPr>
            <w:r w:rsidRPr="00C57D38">
              <w:rPr>
                <w:rFonts w:asciiTheme="minorHAnsi" w:hAnsiTheme="minorHAnsi" w:cstheme="minorHAnsi"/>
                <w:b/>
                <w:noProof/>
                <w:sz w:val="22"/>
                <w:szCs w:val="22"/>
              </w:rPr>
              <w:drawing>
                <wp:inline distT="0" distB="0" distL="0" distR="0">
                  <wp:extent cx="742950" cy="946662"/>
                  <wp:effectExtent l="19050" t="0" r="0" b="0"/>
                  <wp:docPr id="10" name="Afbeelding 7" descr="b733685a43221fa839e5067ad14a2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33685a43221fa839e5067ad14a2eca.jpg"/>
                          <pic:cNvPicPr/>
                        </pic:nvPicPr>
                        <pic:blipFill>
                          <a:blip r:embed="rId12" cstate="print"/>
                          <a:stretch>
                            <a:fillRect/>
                          </a:stretch>
                        </pic:blipFill>
                        <pic:spPr>
                          <a:xfrm>
                            <a:off x="0" y="0"/>
                            <a:ext cx="742950" cy="946662"/>
                          </a:xfrm>
                          <a:prstGeom prst="rect">
                            <a:avLst/>
                          </a:prstGeom>
                        </pic:spPr>
                      </pic:pic>
                    </a:graphicData>
                  </a:graphic>
                </wp:inline>
              </w:drawing>
            </w:r>
          </w:p>
          <w:p w:rsidR="00C57D38" w:rsidRPr="00C57D38" w:rsidRDefault="00C57D38" w:rsidP="00C57D38">
            <w:pPr>
              <w:jc w:val="center"/>
              <w:rPr>
                <w:rFonts w:asciiTheme="minorHAnsi" w:hAnsiTheme="minorHAnsi" w:cstheme="minorHAnsi"/>
                <w:b/>
                <w:sz w:val="22"/>
                <w:szCs w:val="22"/>
              </w:rPr>
            </w:pPr>
          </w:p>
        </w:tc>
        <w:tc>
          <w:tcPr>
            <w:tcW w:w="6622" w:type="dxa"/>
            <w:vAlign w:val="center"/>
          </w:tcPr>
          <w:p w:rsidR="00C57D38" w:rsidRPr="00C57D38" w:rsidRDefault="00C57D38" w:rsidP="00C57D38">
            <w:pPr>
              <w:rPr>
                <w:rFonts w:asciiTheme="minorHAnsi" w:hAnsiTheme="minorHAnsi" w:cstheme="minorHAnsi"/>
                <w:sz w:val="22"/>
                <w:szCs w:val="22"/>
              </w:rPr>
            </w:pPr>
            <w:r w:rsidRPr="00C57D38">
              <w:rPr>
                <w:rFonts w:asciiTheme="minorHAnsi" w:hAnsiTheme="minorHAnsi" w:cstheme="minorHAnsi"/>
                <w:b/>
                <w:sz w:val="22"/>
                <w:szCs w:val="22"/>
              </w:rPr>
              <w:t xml:space="preserve">Iris </w:t>
            </w:r>
            <w:proofErr w:type="spellStart"/>
            <w:r w:rsidRPr="00C57D38">
              <w:rPr>
                <w:rFonts w:asciiTheme="minorHAnsi" w:hAnsiTheme="minorHAnsi" w:cstheme="minorHAnsi"/>
                <w:b/>
                <w:sz w:val="22"/>
                <w:szCs w:val="22"/>
              </w:rPr>
              <w:t>Eijgenraam</w:t>
            </w:r>
            <w:proofErr w:type="spellEnd"/>
            <w:r w:rsidRPr="00C57D38">
              <w:rPr>
                <w:rFonts w:asciiTheme="minorHAnsi" w:hAnsiTheme="minorHAnsi" w:cstheme="minorHAnsi"/>
                <w:sz w:val="22"/>
                <w:szCs w:val="22"/>
              </w:rPr>
              <w:t xml:space="preserve">, </w:t>
            </w:r>
            <w:r w:rsidR="009C7216">
              <w:rPr>
                <w:rFonts w:asciiTheme="minorHAnsi" w:hAnsiTheme="minorHAnsi" w:cstheme="minorHAnsi"/>
                <w:sz w:val="22"/>
                <w:szCs w:val="22"/>
              </w:rPr>
              <w:t xml:space="preserve">47 jaar, </w:t>
            </w:r>
            <w:r w:rsidRPr="00C57D38">
              <w:rPr>
                <w:rFonts w:asciiTheme="minorHAnsi" w:hAnsiTheme="minorHAnsi" w:cstheme="minorHAnsi"/>
                <w:sz w:val="22"/>
                <w:szCs w:val="22"/>
              </w:rPr>
              <w:t xml:space="preserve">getrouwd met Jan-Willem en moeder van 3 jongens. Werkzaam bij de CDA-fractie in de Tweede Kamer en woonachtig in </w:t>
            </w:r>
            <w:proofErr w:type="spellStart"/>
            <w:r w:rsidRPr="00C57D38">
              <w:rPr>
                <w:rFonts w:asciiTheme="minorHAnsi" w:hAnsiTheme="minorHAnsi" w:cstheme="minorHAnsi"/>
                <w:sz w:val="22"/>
                <w:szCs w:val="22"/>
              </w:rPr>
              <w:t>Goverwelle</w:t>
            </w:r>
            <w:proofErr w:type="spellEnd"/>
            <w:r w:rsidRPr="00C57D38">
              <w:rPr>
                <w:rFonts w:asciiTheme="minorHAnsi" w:hAnsiTheme="minorHAnsi" w:cstheme="minorHAnsi"/>
                <w:sz w:val="22"/>
                <w:szCs w:val="22"/>
              </w:rPr>
              <w:t>.</w:t>
            </w:r>
            <w:r w:rsidR="009C7216">
              <w:rPr>
                <w:rFonts w:asciiTheme="minorHAnsi" w:hAnsiTheme="minorHAnsi" w:cstheme="minorHAnsi"/>
                <w:sz w:val="22"/>
                <w:szCs w:val="22"/>
              </w:rPr>
              <w:t xml:space="preserve"> Daarnaast ben ik lid van de bezwarencommissie van de gemeente Gouda. Mijn ambitie is om meer “</w:t>
            </w:r>
            <w:proofErr w:type="spellStart"/>
            <w:r w:rsidR="009C7216">
              <w:rPr>
                <w:rFonts w:asciiTheme="minorHAnsi" w:hAnsiTheme="minorHAnsi" w:cstheme="minorHAnsi"/>
                <w:sz w:val="22"/>
                <w:szCs w:val="22"/>
              </w:rPr>
              <w:t>Goverwelle</w:t>
            </w:r>
            <w:proofErr w:type="spellEnd"/>
            <w:r w:rsidR="009C7216">
              <w:rPr>
                <w:rFonts w:asciiTheme="minorHAnsi" w:hAnsiTheme="minorHAnsi" w:cstheme="minorHAnsi"/>
                <w:sz w:val="22"/>
                <w:szCs w:val="22"/>
              </w:rPr>
              <w:t xml:space="preserve">” te krijgen in CDA Gouda en meer CDA Gouda in </w:t>
            </w:r>
            <w:proofErr w:type="spellStart"/>
            <w:r w:rsidR="009C7216">
              <w:rPr>
                <w:rFonts w:asciiTheme="minorHAnsi" w:hAnsiTheme="minorHAnsi" w:cstheme="minorHAnsi"/>
                <w:sz w:val="22"/>
                <w:szCs w:val="22"/>
              </w:rPr>
              <w:t>Goverwelle</w:t>
            </w:r>
            <w:proofErr w:type="spellEnd"/>
            <w:r w:rsidR="009C7216">
              <w:rPr>
                <w:rFonts w:asciiTheme="minorHAnsi" w:hAnsiTheme="minorHAnsi" w:cstheme="minorHAnsi"/>
                <w:sz w:val="22"/>
                <w:szCs w:val="22"/>
              </w:rPr>
              <w:t>.</w:t>
            </w:r>
          </w:p>
        </w:tc>
      </w:tr>
    </w:tbl>
    <w:p w:rsidR="00C57D38" w:rsidRPr="00A97C4A" w:rsidRDefault="00C57D38" w:rsidP="00C57D38">
      <w:pPr>
        <w:rPr>
          <w:rFonts w:ascii="Arial" w:hAnsi="Arial" w:cs="Arial"/>
        </w:rPr>
      </w:pPr>
    </w:p>
    <w:sectPr w:rsidR="00C57D38" w:rsidRPr="00A97C4A" w:rsidSect="001E27AD">
      <w:headerReference w:type="default" r:id="rId13"/>
      <w:footerReference w:type="even" r:id="rId14"/>
      <w:footerReference w:type="default" r:id="rId15"/>
      <w:headerReference w:type="first" r:id="rId16"/>
      <w:footerReference w:type="first" r:id="rId17"/>
      <w:pgSz w:w="11900" w:h="16840"/>
      <w:pgMar w:top="1417" w:right="1417" w:bottom="993" w:left="1417" w:header="708"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67" w:rsidRDefault="00557567" w:rsidP="00362F0F">
      <w:r>
        <w:separator/>
      </w:r>
    </w:p>
  </w:endnote>
  <w:endnote w:type="continuationSeparator" w:id="0">
    <w:p w:rsidR="00557567" w:rsidRDefault="00557567" w:rsidP="003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A4" w:rsidRDefault="00D15619" w:rsidP="00766305">
    <w:pPr>
      <w:pStyle w:val="Voettekst"/>
      <w:framePr w:wrap="around" w:vAnchor="text" w:hAnchor="margin" w:xAlign="right" w:y="1"/>
      <w:rPr>
        <w:rStyle w:val="Paginanummer"/>
      </w:rPr>
    </w:pPr>
    <w:r>
      <w:rPr>
        <w:rStyle w:val="Paginanummer"/>
      </w:rPr>
      <w:fldChar w:fldCharType="begin"/>
    </w:r>
    <w:r w:rsidR="005168A4">
      <w:rPr>
        <w:rStyle w:val="Paginanummer"/>
      </w:rPr>
      <w:instrText xml:space="preserve">PAGE  </w:instrText>
    </w:r>
    <w:r>
      <w:rPr>
        <w:rStyle w:val="Paginanummer"/>
      </w:rPr>
      <w:fldChar w:fldCharType="end"/>
    </w:r>
  </w:p>
  <w:p w:rsidR="005168A4" w:rsidRDefault="005168A4" w:rsidP="0076630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A4" w:rsidRPr="005141CF" w:rsidRDefault="003A7992" w:rsidP="000C254F">
    <w:pPr>
      <w:pStyle w:val="Voettekst"/>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65405</wp:posOffset>
              </wp:positionV>
              <wp:extent cx="5529580" cy="635"/>
              <wp:effectExtent l="9525" t="8255" r="1397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9580" cy="635"/>
                      </a:xfrm>
                      <a:prstGeom prst="straightConnector1">
                        <a:avLst/>
                      </a:prstGeom>
                      <a:noFill/>
                      <a:ln w="952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CA9BA" id="_x0000_t32" coordsize="21600,21600" o:spt="32" o:oned="t" path="m,l21600,21600e" filled="f">
              <v:path arrowok="t" fillok="f" o:connecttype="none"/>
              <o:lock v:ext="edit" shapetype="t"/>
            </v:shapetype>
            <v:shape id="AutoShape 1" o:spid="_x0000_s1026" type="#_x0000_t32" style="position:absolute;margin-left:0;margin-top:5.15pt;width:435.4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" strokecolor="#006b6e"/>
          </w:pict>
        </mc:Fallback>
      </mc:AlternateContent>
    </w:r>
    <w:r w:rsidR="00D15619" w:rsidRPr="005141CF">
      <w:rPr>
        <w:rFonts w:asciiTheme="minorHAnsi" w:hAnsiTheme="minorHAnsi" w:cstheme="minorHAnsi"/>
        <w:sz w:val="20"/>
        <w:szCs w:val="20"/>
      </w:rPr>
      <w:fldChar w:fldCharType="begin"/>
    </w:r>
    <w:r w:rsidR="005168A4" w:rsidRPr="005141CF">
      <w:rPr>
        <w:rFonts w:asciiTheme="minorHAnsi" w:hAnsiTheme="minorHAnsi" w:cstheme="minorHAnsi"/>
        <w:sz w:val="20"/>
        <w:szCs w:val="20"/>
      </w:rPr>
      <w:instrText xml:space="preserve"> PAGE   \* MERGEFORMAT </w:instrText>
    </w:r>
    <w:r w:rsidR="00D15619" w:rsidRPr="005141CF">
      <w:rPr>
        <w:rFonts w:asciiTheme="minorHAnsi" w:hAnsiTheme="minorHAnsi" w:cstheme="minorHAnsi"/>
        <w:sz w:val="20"/>
        <w:szCs w:val="20"/>
      </w:rPr>
      <w:fldChar w:fldCharType="separate"/>
    </w:r>
    <w:r w:rsidR="001F3E4F">
      <w:rPr>
        <w:rFonts w:asciiTheme="minorHAnsi" w:hAnsiTheme="minorHAnsi" w:cstheme="minorHAnsi"/>
        <w:noProof/>
        <w:sz w:val="20"/>
        <w:szCs w:val="20"/>
      </w:rPr>
      <w:t>2</w:t>
    </w:r>
    <w:r w:rsidR="00D15619" w:rsidRPr="005141CF">
      <w:rPr>
        <w:rFonts w:asciiTheme="minorHAnsi" w:hAnsiTheme="minorHAnsi" w:cstheme="min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04" w:rsidRDefault="005A6E04">
    <w:pPr>
      <w:pStyle w:val="Voettekst"/>
    </w:pPr>
  </w:p>
  <w:p w:rsidR="005A6E04" w:rsidRPr="005A6E04" w:rsidRDefault="00557567" w:rsidP="005A6E04">
    <w:pPr>
      <w:jc w:val="right"/>
    </w:pPr>
    <w:sdt>
      <w:sdtPr>
        <w:id w:val="14478487"/>
        <w:docPartObj>
          <w:docPartGallery w:val="Page Numbers (Margins)"/>
          <w:docPartUnique/>
        </w:docPartObj>
      </w:sdtPr>
      <w:sdtEndPr/>
      <w:sdtContent>
        <w:sdt>
          <w:sdtPr>
            <w:id w:val="107640144"/>
            <w:docPartObj>
              <w:docPartGallery w:val="Page Numbers (Margins)"/>
              <w:docPartUnique/>
            </w:docPartObj>
          </w:sdtPr>
          <w:sdtEndPr/>
          <w:sdtContent>
            <w:r w:rsidR="00B63BDA">
              <w:fldChar w:fldCharType="begin"/>
            </w:r>
            <w:r w:rsidR="00B63BDA">
              <w:instrText xml:space="preserve"> PAGE   \* MERGEFORMAT </w:instrText>
            </w:r>
            <w:r w:rsidR="00B63BDA">
              <w:fldChar w:fldCharType="separate"/>
            </w:r>
            <w:r w:rsidR="001F3E4F">
              <w:rPr>
                <w:noProof/>
              </w:rPr>
              <w:t>1</w:t>
            </w:r>
            <w:r w:rsidR="00B63BDA">
              <w:rPr>
                <w:noProof/>
              </w:rPr>
              <w:fldChar w:fldCharType="end"/>
            </w:r>
          </w:sdtContent>
        </w:sdt>
      </w:sdtContent>
    </w:sdt>
  </w:p>
  <w:p w:rsidR="005A6E04" w:rsidRPr="005A6E04" w:rsidRDefault="005A6E04" w:rsidP="005A6E04">
    <w:pPr>
      <w:pStyle w:val="Voettekst"/>
      <w:jc w:val="righ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67" w:rsidRDefault="00557567" w:rsidP="00362F0F">
      <w:r>
        <w:separator/>
      </w:r>
    </w:p>
  </w:footnote>
  <w:footnote w:type="continuationSeparator" w:id="0">
    <w:p w:rsidR="00557567" w:rsidRDefault="00557567" w:rsidP="0036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A4" w:rsidRDefault="001F3E4F" w:rsidP="000C254F">
    <w:pPr>
      <w:pStyle w:val="Koptekst"/>
      <w:jc w:val="right"/>
    </w:pPr>
    <w:r>
      <w:rPr>
        <w:noProof/>
      </w:rPr>
      <w:drawing>
        <wp:anchor distT="0" distB="0" distL="114300" distR="114300" simplePos="0" relativeHeight="251666432" behindDoc="0" locked="0" layoutInCell="1" allowOverlap="1" wp14:anchorId="3FF9CB14" wp14:editId="6CF0A60A">
          <wp:simplePos x="0" y="0"/>
          <wp:positionH relativeFrom="column">
            <wp:posOffset>5507665</wp:posOffset>
          </wp:positionH>
          <wp:positionV relativeFrom="paragraph">
            <wp:posOffset>-415305</wp:posOffset>
          </wp:positionV>
          <wp:extent cx="1104900" cy="1104900"/>
          <wp:effectExtent l="19050" t="0" r="0" b="0"/>
          <wp:wrapNone/>
          <wp:docPr id="8" name="Afbeelding 3" descr="CDA Logo 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 Logo cirkel.png"/>
                  <pic:cNvPicPr/>
                </pic:nvPicPr>
                <pic:blipFill>
                  <a:blip r:embed="rId1" cstate="print"/>
                  <a:stretch>
                    <a:fillRect/>
                  </a:stretch>
                </pic:blipFill>
                <pic:spPr>
                  <a:xfrm>
                    <a:off x="0" y="0"/>
                    <a:ext cx="1104900" cy="1104900"/>
                  </a:xfrm>
                  <a:prstGeom prst="rect">
                    <a:avLst/>
                  </a:prstGeom>
                </pic:spPr>
              </pic:pic>
            </a:graphicData>
          </a:graphic>
        </wp:anchor>
      </w:drawing>
    </w:r>
    <w:r w:rsidR="003A7992">
      <w:rPr>
        <w:rFonts w:ascii="Arial" w:hAnsi="Arial" w:cs="Arial"/>
        <w:b/>
        <w:noProof/>
        <w:color w:val="006B6E"/>
      </w:rPr>
      <mc:AlternateContent>
        <mc:Choice Requires="wps">
          <w:drawing>
            <wp:anchor distT="0" distB="0" distL="114300" distR="114300" simplePos="0" relativeHeight="251662336" behindDoc="0" locked="0" layoutInCell="1" allowOverlap="1" wp14:anchorId="3AD5C513" wp14:editId="35F62BC4">
              <wp:simplePos x="0" y="0"/>
              <wp:positionH relativeFrom="column">
                <wp:posOffset>0</wp:posOffset>
              </wp:positionH>
              <wp:positionV relativeFrom="paragraph">
                <wp:posOffset>297180</wp:posOffset>
              </wp:positionV>
              <wp:extent cx="5739130" cy="0"/>
              <wp:effectExtent l="9525" t="11430" r="1397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95713" id="_x0000_t32" coordsize="21600,21600" o:spt="32" o:oned="t" path="m,l21600,21600e" filled="f">
              <v:path arrowok="t" fillok="f" o:connecttype="none"/>
              <o:lock v:ext="edit" shapetype="t"/>
            </v:shapetype>
            <v:shape id="AutoShape 2" o:spid="_x0000_s1026" type="#_x0000_t32" style="position:absolute;margin-left:0;margin-top:23.4pt;width:4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" strokecolor="#006b6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04" w:rsidRDefault="005A6E04">
    <w:pPr>
      <w:pStyle w:val="Koptekst"/>
    </w:pPr>
    <w:r>
      <w:rPr>
        <w:noProof/>
      </w:rPr>
      <w:drawing>
        <wp:anchor distT="0" distB="0" distL="114300" distR="114300" simplePos="0" relativeHeight="251664384" behindDoc="0" locked="0" layoutInCell="1" allowOverlap="1">
          <wp:simplePos x="0" y="0"/>
          <wp:positionH relativeFrom="column">
            <wp:posOffset>5529580</wp:posOffset>
          </wp:positionH>
          <wp:positionV relativeFrom="paragraph">
            <wp:posOffset>-440055</wp:posOffset>
          </wp:positionV>
          <wp:extent cx="1104900" cy="1104900"/>
          <wp:effectExtent l="19050" t="0" r="0" b="0"/>
          <wp:wrapNone/>
          <wp:docPr id="7" name="Afbeelding 3" descr="CDA Logo 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 Logo cirkel.png"/>
                  <pic:cNvPicPr/>
                </pic:nvPicPr>
                <pic:blipFill>
                  <a:blip r:embed="rId1" cstate="print"/>
                  <a:stretch>
                    <a:fillRect/>
                  </a:stretch>
                </pic:blipFill>
                <pic:spPr>
                  <a:xfrm>
                    <a:off x="0" y="0"/>
                    <a:ext cx="1104900" cy="1104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0525"/>
    <w:multiLevelType w:val="hybridMultilevel"/>
    <w:tmpl w:val="D9566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B772FC"/>
    <w:multiLevelType w:val="hybridMultilevel"/>
    <w:tmpl w:val="5B76483A"/>
    <w:lvl w:ilvl="0" w:tplc="122EEE38">
      <w:start w:val="1"/>
      <w:numFmt w:val="decimal"/>
      <w:lvlText w:val="%1."/>
      <w:lvlJc w:val="left"/>
      <w:pPr>
        <w:ind w:left="1080" w:hanging="720"/>
      </w:pPr>
      <w:rPr>
        <w:rFonts w:eastAsiaTheme="minorEastAsi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0C2DEE"/>
    <w:multiLevelType w:val="hybridMultilevel"/>
    <w:tmpl w:val="96EA16E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AE3355E"/>
    <w:multiLevelType w:val="hybridMultilevel"/>
    <w:tmpl w:val="5A642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55D13"/>
    <w:multiLevelType w:val="hybridMultilevel"/>
    <w:tmpl w:val="0B74CB62"/>
    <w:lvl w:ilvl="0" w:tplc="E2CC3DCC">
      <w:start w:val="1"/>
      <w:numFmt w:val="decimal"/>
      <w:lvlText w:val="6.%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53B11BC"/>
    <w:multiLevelType w:val="hybridMultilevel"/>
    <w:tmpl w:val="246492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5B3ED1"/>
    <w:multiLevelType w:val="hybridMultilevel"/>
    <w:tmpl w:val="54F0F4E6"/>
    <w:lvl w:ilvl="0" w:tplc="0413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2D9A1A21"/>
    <w:multiLevelType w:val="hybridMultilevel"/>
    <w:tmpl w:val="91B65540"/>
    <w:lvl w:ilvl="0" w:tplc="9806C538">
      <w:start w:val="1"/>
      <w:numFmt w:val="decimal"/>
      <w:lvlText w:val="5.%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0AF54E6"/>
    <w:multiLevelType w:val="hybridMultilevel"/>
    <w:tmpl w:val="342AAF2A"/>
    <w:lvl w:ilvl="0" w:tplc="947E4590">
      <w:start w:val="1"/>
      <w:numFmt w:val="decimal"/>
      <w:lvlText w:val="3.%1"/>
      <w:lvlJc w:val="left"/>
      <w:pPr>
        <w:ind w:left="360" w:hanging="360"/>
      </w:pPr>
      <w:rPr>
        <w:rFonts w:ascii="Arial" w:eastAsia="Calibri" w:hAnsi="Arial"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0E908CE"/>
    <w:multiLevelType w:val="hybridMultilevel"/>
    <w:tmpl w:val="E8A2221E"/>
    <w:lvl w:ilvl="0" w:tplc="16029C54">
      <w:start w:val="1"/>
      <w:numFmt w:val="decimal"/>
      <w:lvlText w:val="2.%1"/>
      <w:lvlJc w:val="left"/>
      <w:pPr>
        <w:ind w:left="360" w:hanging="360"/>
      </w:pPr>
      <w:rPr>
        <w:rFonts w:hint="default"/>
        <w:i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11E75CC"/>
    <w:multiLevelType w:val="hybridMultilevel"/>
    <w:tmpl w:val="A86A6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025A7B"/>
    <w:multiLevelType w:val="hybridMultilevel"/>
    <w:tmpl w:val="E3143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CC00D5"/>
    <w:multiLevelType w:val="hybridMultilevel"/>
    <w:tmpl w:val="0D327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832D2E"/>
    <w:multiLevelType w:val="hybridMultilevel"/>
    <w:tmpl w:val="D6D43A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43D19A7"/>
    <w:multiLevelType w:val="hybridMultilevel"/>
    <w:tmpl w:val="9EFCA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062234"/>
    <w:multiLevelType w:val="hybridMultilevel"/>
    <w:tmpl w:val="E4063BEC"/>
    <w:lvl w:ilvl="0" w:tplc="FAFC2F3E">
      <w:start w:val="1"/>
      <w:numFmt w:val="decimal"/>
      <w:lvlText w:val="7.%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9CF3FE1"/>
    <w:multiLevelType w:val="hybridMultilevel"/>
    <w:tmpl w:val="5F52302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4C7D109F"/>
    <w:multiLevelType w:val="hybridMultilevel"/>
    <w:tmpl w:val="9BD00B3A"/>
    <w:lvl w:ilvl="0" w:tplc="947E4590">
      <w:start w:val="1"/>
      <w:numFmt w:val="decimal"/>
      <w:lvlText w:val="3.%1"/>
      <w:lvlJc w:val="left"/>
      <w:pPr>
        <w:ind w:left="720" w:hanging="360"/>
      </w:pPr>
      <w:rPr>
        <w:rFonts w:ascii="Arial" w:eastAsia="Calibri" w:hAnsi="Arial" w:cs="Arial"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EE67F2"/>
    <w:multiLevelType w:val="hybridMultilevel"/>
    <w:tmpl w:val="16981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0A7B37"/>
    <w:multiLevelType w:val="hybridMultilevel"/>
    <w:tmpl w:val="5A642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852CA"/>
    <w:multiLevelType w:val="hybridMultilevel"/>
    <w:tmpl w:val="773CC39A"/>
    <w:lvl w:ilvl="0" w:tplc="7E2A795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DDF087B"/>
    <w:multiLevelType w:val="hybridMultilevel"/>
    <w:tmpl w:val="5E625160"/>
    <w:lvl w:ilvl="0" w:tplc="9006B50E">
      <w:start w:val="1"/>
      <w:numFmt w:val="decimal"/>
      <w:lvlText w:val="1.%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EEA120F"/>
    <w:multiLevelType w:val="hybridMultilevel"/>
    <w:tmpl w:val="5C62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1108D"/>
    <w:multiLevelType w:val="hybridMultilevel"/>
    <w:tmpl w:val="FD30E37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4">
    <w:nsid w:val="61C208E0"/>
    <w:multiLevelType w:val="hybridMultilevel"/>
    <w:tmpl w:val="FF701700"/>
    <w:lvl w:ilvl="0" w:tplc="BEBA61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24F497F"/>
    <w:multiLevelType w:val="hybridMultilevel"/>
    <w:tmpl w:val="92729B2A"/>
    <w:lvl w:ilvl="0" w:tplc="4DDA13DE">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205E8"/>
    <w:multiLevelType w:val="hybridMultilevel"/>
    <w:tmpl w:val="5C1E64C4"/>
    <w:lvl w:ilvl="0" w:tplc="9006B50E">
      <w:start w:val="1"/>
      <w:numFmt w:val="decimal"/>
      <w:lvlText w:val="1.%1"/>
      <w:lvlJc w:val="left"/>
      <w:pPr>
        <w:ind w:left="360" w:hanging="360"/>
      </w:pPr>
      <w:rPr>
        <w:rFonts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6C3105B"/>
    <w:multiLevelType w:val="hybridMultilevel"/>
    <w:tmpl w:val="33C0B13C"/>
    <w:lvl w:ilvl="0" w:tplc="DB2224CC">
      <w:start w:val="1"/>
      <w:numFmt w:val="decimal"/>
      <w:lvlText w:val="4.%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79C2094"/>
    <w:multiLevelType w:val="hybridMultilevel"/>
    <w:tmpl w:val="7C98572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7D40C75"/>
    <w:multiLevelType w:val="hybridMultilevel"/>
    <w:tmpl w:val="0F4A0A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nsid w:val="6A256B01"/>
    <w:multiLevelType w:val="hybridMultilevel"/>
    <w:tmpl w:val="B5005ED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C956016"/>
    <w:multiLevelType w:val="hybridMultilevel"/>
    <w:tmpl w:val="08760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DF3478E"/>
    <w:multiLevelType w:val="hybridMultilevel"/>
    <w:tmpl w:val="AA6A48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70372AC5"/>
    <w:multiLevelType w:val="hybridMultilevel"/>
    <w:tmpl w:val="7520B3D0"/>
    <w:lvl w:ilvl="0" w:tplc="6E1242A0">
      <w:start w:val="1"/>
      <w:numFmt w:val="decimal"/>
      <w:lvlText w:val="%1."/>
      <w:lvlJc w:val="left"/>
      <w:pPr>
        <w:ind w:left="1004" w:hanging="7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4">
    <w:nsid w:val="723F18B8"/>
    <w:multiLevelType w:val="hybridMultilevel"/>
    <w:tmpl w:val="FF6EE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3484F61"/>
    <w:multiLevelType w:val="hybridMultilevel"/>
    <w:tmpl w:val="761C893E"/>
    <w:lvl w:ilvl="0" w:tplc="AEB6199A">
      <w:start w:val="1"/>
      <w:numFmt w:val="decimal"/>
      <w:lvlText w:val="8.%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71A7B4D"/>
    <w:multiLevelType w:val="hybridMultilevel"/>
    <w:tmpl w:val="1D0E1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0789F"/>
    <w:multiLevelType w:val="hybridMultilevel"/>
    <w:tmpl w:val="E772C2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7C006462"/>
    <w:multiLevelType w:val="hybridMultilevel"/>
    <w:tmpl w:val="9BD00B3A"/>
    <w:lvl w:ilvl="0" w:tplc="947E4590">
      <w:start w:val="1"/>
      <w:numFmt w:val="decimal"/>
      <w:lvlText w:val="3.%1"/>
      <w:lvlJc w:val="left"/>
      <w:pPr>
        <w:ind w:left="720" w:hanging="360"/>
      </w:pPr>
      <w:rPr>
        <w:rFonts w:ascii="Arial" w:eastAsia="Calibri" w:hAnsi="Arial" w:cs="Arial"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E710B8E"/>
    <w:multiLevelType w:val="hybridMultilevel"/>
    <w:tmpl w:val="E02EF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19"/>
  </w:num>
  <w:num w:numId="3">
    <w:abstractNumId w:val="2"/>
  </w:num>
  <w:num w:numId="4">
    <w:abstractNumId w:val="24"/>
  </w:num>
  <w:num w:numId="5">
    <w:abstractNumId w:val="3"/>
  </w:num>
  <w:num w:numId="6">
    <w:abstractNumId w:val="39"/>
  </w:num>
  <w:num w:numId="7">
    <w:abstractNumId w:val="13"/>
  </w:num>
  <w:num w:numId="8">
    <w:abstractNumId w:val="30"/>
  </w:num>
  <w:num w:numId="9">
    <w:abstractNumId w:val="12"/>
  </w:num>
  <w:num w:numId="10">
    <w:abstractNumId w:val="22"/>
  </w:num>
  <w:num w:numId="11">
    <w:abstractNumId w:val="36"/>
  </w:num>
  <w:num w:numId="12">
    <w:abstractNumId w:val="25"/>
  </w:num>
  <w:num w:numId="13">
    <w:abstractNumId w:val="23"/>
  </w:num>
  <w:num w:numId="14">
    <w:abstractNumId w:val="34"/>
  </w:num>
  <w:num w:numId="15">
    <w:abstractNumId w:val="14"/>
  </w:num>
  <w:num w:numId="16">
    <w:abstractNumId w:val="6"/>
  </w:num>
  <w:num w:numId="17">
    <w:abstractNumId w:val="16"/>
  </w:num>
  <w:num w:numId="18">
    <w:abstractNumId w:val="29"/>
  </w:num>
  <w:num w:numId="19">
    <w:abstractNumId w:val="11"/>
  </w:num>
  <w:num w:numId="20">
    <w:abstractNumId w:val="18"/>
  </w:num>
  <w:num w:numId="21">
    <w:abstractNumId w:val="5"/>
  </w:num>
  <w:num w:numId="22">
    <w:abstractNumId w:val="0"/>
  </w:num>
  <w:num w:numId="23">
    <w:abstractNumId w:val="1"/>
  </w:num>
  <w:num w:numId="24">
    <w:abstractNumId w:val="33"/>
  </w:num>
  <w:num w:numId="25">
    <w:abstractNumId w:val="37"/>
  </w:num>
  <w:num w:numId="26">
    <w:abstractNumId w:val="26"/>
  </w:num>
  <w:num w:numId="27">
    <w:abstractNumId w:val="9"/>
  </w:num>
  <w:num w:numId="2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7"/>
  </w:num>
  <w:num w:numId="32">
    <w:abstractNumId w:val="4"/>
  </w:num>
  <w:num w:numId="33">
    <w:abstractNumId w:val="15"/>
  </w:num>
  <w:num w:numId="34">
    <w:abstractNumId w:val="35"/>
  </w:num>
  <w:num w:numId="35">
    <w:abstractNumId w:val="20"/>
  </w:num>
  <w:num w:numId="36">
    <w:abstractNumId w:val="21"/>
  </w:num>
  <w:num w:numId="37">
    <w:abstractNumId w:val="17"/>
  </w:num>
  <w:num w:numId="38">
    <w:abstractNumId w:val="38"/>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20"/>
  <w:displayHorizontalDrawingGridEvery w:val="2"/>
  <w:characterSpacingControl w:val="doNotCompress"/>
  <w:hdrShapeDefaults>
    <o:shapedefaults v:ext="edit" spidmax="2049">
      <o:colormru v:ext="edit" colors="#6bbbae,#85b09a,#84bd00,#b5cfc2,#007b5f,#b7dd79,#a1d884,#abad2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40"/>
    <w:rsid w:val="00014526"/>
    <w:rsid w:val="00026124"/>
    <w:rsid w:val="000318F1"/>
    <w:rsid w:val="00031B0F"/>
    <w:rsid w:val="0003754D"/>
    <w:rsid w:val="000409B5"/>
    <w:rsid w:val="000427C6"/>
    <w:rsid w:val="00052F45"/>
    <w:rsid w:val="00053581"/>
    <w:rsid w:val="00055CB5"/>
    <w:rsid w:val="00063265"/>
    <w:rsid w:val="000821B0"/>
    <w:rsid w:val="000A4F76"/>
    <w:rsid w:val="000B32A7"/>
    <w:rsid w:val="000C1755"/>
    <w:rsid w:val="000C254F"/>
    <w:rsid w:val="000D37A2"/>
    <w:rsid w:val="000D7CAA"/>
    <w:rsid w:val="000E21CA"/>
    <w:rsid w:val="000E5509"/>
    <w:rsid w:val="000F3DCA"/>
    <w:rsid w:val="000F5029"/>
    <w:rsid w:val="0010528C"/>
    <w:rsid w:val="00130033"/>
    <w:rsid w:val="00133BF1"/>
    <w:rsid w:val="00137F21"/>
    <w:rsid w:val="001436E7"/>
    <w:rsid w:val="0015190C"/>
    <w:rsid w:val="00156CC8"/>
    <w:rsid w:val="00160002"/>
    <w:rsid w:val="00161D9F"/>
    <w:rsid w:val="001667ED"/>
    <w:rsid w:val="00175629"/>
    <w:rsid w:val="001767B4"/>
    <w:rsid w:val="0018403E"/>
    <w:rsid w:val="00184C72"/>
    <w:rsid w:val="00186B0A"/>
    <w:rsid w:val="00187711"/>
    <w:rsid w:val="001959AC"/>
    <w:rsid w:val="001A0D4E"/>
    <w:rsid w:val="001A23FD"/>
    <w:rsid w:val="001A5BAE"/>
    <w:rsid w:val="001A656E"/>
    <w:rsid w:val="001A715A"/>
    <w:rsid w:val="001B26F4"/>
    <w:rsid w:val="001D0C5B"/>
    <w:rsid w:val="001D4EB1"/>
    <w:rsid w:val="001D7BC2"/>
    <w:rsid w:val="001E0F2A"/>
    <w:rsid w:val="001E27AD"/>
    <w:rsid w:val="001E6E9B"/>
    <w:rsid w:val="001F0C44"/>
    <w:rsid w:val="001F3E4F"/>
    <w:rsid w:val="001F458E"/>
    <w:rsid w:val="00203565"/>
    <w:rsid w:val="00212CB1"/>
    <w:rsid w:val="00215D63"/>
    <w:rsid w:val="002164B1"/>
    <w:rsid w:val="00217001"/>
    <w:rsid w:val="00220AC0"/>
    <w:rsid w:val="00226DB5"/>
    <w:rsid w:val="00227672"/>
    <w:rsid w:val="00231990"/>
    <w:rsid w:val="002327DC"/>
    <w:rsid w:val="00235AC1"/>
    <w:rsid w:val="00242271"/>
    <w:rsid w:val="00251D09"/>
    <w:rsid w:val="002556BB"/>
    <w:rsid w:val="00283231"/>
    <w:rsid w:val="00293CBC"/>
    <w:rsid w:val="002A2CF6"/>
    <w:rsid w:val="002A3839"/>
    <w:rsid w:val="002A4181"/>
    <w:rsid w:val="002B0EB4"/>
    <w:rsid w:val="002B4215"/>
    <w:rsid w:val="002B5D77"/>
    <w:rsid w:val="002D10DD"/>
    <w:rsid w:val="002D112D"/>
    <w:rsid w:val="002D2425"/>
    <w:rsid w:val="002D766A"/>
    <w:rsid w:val="002E4E68"/>
    <w:rsid w:val="002E7D0F"/>
    <w:rsid w:val="002F2BC9"/>
    <w:rsid w:val="002F6955"/>
    <w:rsid w:val="002F7B7B"/>
    <w:rsid w:val="003043E7"/>
    <w:rsid w:val="00312D38"/>
    <w:rsid w:val="003216AE"/>
    <w:rsid w:val="00327881"/>
    <w:rsid w:val="00332BD5"/>
    <w:rsid w:val="00344E1C"/>
    <w:rsid w:val="003603FE"/>
    <w:rsid w:val="00362F0F"/>
    <w:rsid w:val="0037315C"/>
    <w:rsid w:val="003838AE"/>
    <w:rsid w:val="003871DF"/>
    <w:rsid w:val="00390872"/>
    <w:rsid w:val="0039116E"/>
    <w:rsid w:val="00396E8F"/>
    <w:rsid w:val="003A3819"/>
    <w:rsid w:val="003A3E7B"/>
    <w:rsid w:val="003A471D"/>
    <w:rsid w:val="003A7992"/>
    <w:rsid w:val="003B5021"/>
    <w:rsid w:val="003B7F26"/>
    <w:rsid w:val="003C3100"/>
    <w:rsid w:val="003C40B0"/>
    <w:rsid w:val="003D2A91"/>
    <w:rsid w:val="003D5C34"/>
    <w:rsid w:val="003E1C6F"/>
    <w:rsid w:val="00405403"/>
    <w:rsid w:val="0041313A"/>
    <w:rsid w:val="00416C01"/>
    <w:rsid w:val="00416C3E"/>
    <w:rsid w:val="00423757"/>
    <w:rsid w:val="00425E6F"/>
    <w:rsid w:val="00433D21"/>
    <w:rsid w:val="00435361"/>
    <w:rsid w:val="00440C5D"/>
    <w:rsid w:val="0044518C"/>
    <w:rsid w:val="004458F2"/>
    <w:rsid w:val="00451B3C"/>
    <w:rsid w:val="004524BF"/>
    <w:rsid w:val="004565CE"/>
    <w:rsid w:val="00460F3F"/>
    <w:rsid w:val="00466693"/>
    <w:rsid w:val="00477965"/>
    <w:rsid w:val="00481ACC"/>
    <w:rsid w:val="00482869"/>
    <w:rsid w:val="00485D58"/>
    <w:rsid w:val="004959E4"/>
    <w:rsid w:val="004A2481"/>
    <w:rsid w:val="004B6313"/>
    <w:rsid w:val="004B67F5"/>
    <w:rsid w:val="004B68CD"/>
    <w:rsid w:val="004B78A1"/>
    <w:rsid w:val="004D6760"/>
    <w:rsid w:val="004D74A7"/>
    <w:rsid w:val="004E11F1"/>
    <w:rsid w:val="004F0E74"/>
    <w:rsid w:val="004F513E"/>
    <w:rsid w:val="0050488E"/>
    <w:rsid w:val="005141CF"/>
    <w:rsid w:val="005168A4"/>
    <w:rsid w:val="0052225A"/>
    <w:rsid w:val="00522E27"/>
    <w:rsid w:val="00532652"/>
    <w:rsid w:val="00534C95"/>
    <w:rsid w:val="0055619C"/>
    <w:rsid w:val="00557567"/>
    <w:rsid w:val="005644F9"/>
    <w:rsid w:val="00565910"/>
    <w:rsid w:val="00587916"/>
    <w:rsid w:val="00590F00"/>
    <w:rsid w:val="005A3657"/>
    <w:rsid w:val="005A6E04"/>
    <w:rsid w:val="005B305D"/>
    <w:rsid w:val="005B3881"/>
    <w:rsid w:val="005D346F"/>
    <w:rsid w:val="005D5C30"/>
    <w:rsid w:val="005E0D57"/>
    <w:rsid w:val="005E4A01"/>
    <w:rsid w:val="005F536E"/>
    <w:rsid w:val="00600249"/>
    <w:rsid w:val="00607367"/>
    <w:rsid w:val="0061100F"/>
    <w:rsid w:val="006166FB"/>
    <w:rsid w:val="0062000A"/>
    <w:rsid w:val="00626940"/>
    <w:rsid w:val="00641E1C"/>
    <w:rsid w:val="00644A90"/>
    <w:rsid w:val="006479B2"/>
    <w:rsid w:val="006479F9"/>
    <w:rsid w:val="00654586"/>
    <w:rsid w:val="006571C7"/>
    <w:rsid w:val="00661054"/>
    <w:rsid w:val="00663168"/>
    <w:rsid w:val="006650C5"/>
    <w:rsid w:val="0066610E"/>
    <w:rsid w:val="00670A78"/>
    <w:rsid w:val="0067215A"/>
    <w:rsid w:val="00673CEB"/>
    <w:rsid w:val="00675321"/>
    <w:rsid w:val="006A0225"/>
    <w:rsid w:val="006A18E7"/>
    <w:rsid w:val="006B4AF5"/>
    <w:rsid w:val="006C28E4"/>
    <w:rsid w:val="006D010D"/>
    <w:rsid w:val="006D5252"/>
    <w:rsid w:val="006E0EA0"/>
    <w:rsid w:val="006E37E3"/>
    <w:rsid w:val="006F3BC8"/>
    <w:rsid w:val="0071122F"/>
    <w:rsid w:val="0073454F"/>
    <w:rsid w:val="00734F6E"/>
    <w:rsid w:val="00735518"/>
    <w:rsid w:val="007362E5"/>
    <w:rsid w:val="0074150E"/>
    <w:rsid w:val="00741D76"/>
    <w:rsid w:val="00750E01"/>
    <w:rsid w:val="00755E34"/>
    <w:rsid w:val="007611A8"/>
    <w:rsid w:val="00761E48"/>
    <w:rsid w:val="007634C8"/>
    <w:rsid w:val="007641AF"/>
    <w:rsid w:val="00765775"/>
    <w:rsid w:val="00766305"/>
    <w:rsid w:val="007709BB"/>
    <w:rsid w:val="00772863"/>
    <w:rsid w:val="00773240"/>
    <w:rsid w:val="007777EF"/>
    <w:rsid w:val="00792FA8"/>
    <w:rsid w:val="0079307F"/>
    <w:rsid w:val="00795999"/>
    <w:rsid w:val="00795BE2"/>
    <w:rsid w:val="00797A9E"/>
    <w:rsid w:val="007A0212"/>
    <w:rsid w:val="007A0B84"/>
    <w:rsid w:val="007B272E"/>
    <w:rsid w:val="007C256D"/>
    <w:rsid w:val="007D2D31"/>
    <w:rsid w:val="007D7E51"/>
    <w:rsid w:val="007F120B"/>
    <w:rsid w:val="007F493C"/>
    <w:rsid w:val="007F4B01"/>
    <w:rsid w:val="00801322"/>
    <w:rsid w:val="00814EAE"/>
    <w:rsid w:val="0081605E"/>
    <w:rsid w:val="00817D0C"/>
    <w:rsid w:val="008220B6"/>
    <w:rsid w:val="008261F0"/>
    <w:rsid w:val="00832B4B"/>
    <w:rsid w:val="00833174"/>
    <w:rsid w:val="008342E5"/>
    <w:rsid w:val="00852274"/>
    <w:rsid w:val="00874F65"/>
    <w:rsid w:val="00880129"/>
    <w:rsid w:val="0088276D"/>
    <w:rsid w:val="00896C6A"/>
    <w:rsid w:val="008A3FD1"/>
    <w:rsid w:val="008B1534"/>
    <w:rsid w:val="008B62BD"/>
    <w:rsid w:val="008C09D5"/>
    <w:rsid w:val="008C0A40"/>
    <w:rsid w:val="008E7A08"/>
    <w:rsid w:val="008F57CD"/>
    <w:rsid w:val="008F5BAE"/>
    <w:rsid w:val="008F5D43"/>
    <w:rsid w:val="008F776C"/>
    <w:rsid w:val="009028A8"/>
    <w:rsid w:val="00904A82"/>
    <w:rsid w:val="0091559F"/>
    <w:rsid w:val="0093475B"/>
    <w:rsid w:val="00935E3E"/>
    <w:rsid w:val="0094298C"/>
    <w:rsid w:val="009506AF"/>
    <w:rsid w:val="009544C0"/>
    <w:rsid w:val="00962C2D"/>
    <w:rsid w:val="00962F2F"/>
    <w:rsid w:val="0097335D"/>
    <w:rsid w:val="009737F5"/>
    <w:rsid w:val="00976723"/>
    <w:rsid w:val="00984925"/>
    <w:rsid w:val="00991E19"/>
    <w:rsid w:val="0099215F"/>
    <w:rsid w:val="00992D8B"/>
    <w:rsid w:val="009A5CE2"/>
    <w:rsid w:val="009C1ABD"/>
    <w:rsid w:val="009C2B6E"/>
    <w:rsid w:val="009C6400"/>
    <w:rsid w:val="009C7216"/>
    <w:rsid w:val="009D1EB0"/>
    <w:rsid w:val="009D689E"/>
    <w:rsid w:val="009D6C89"/>
    <w:rsid w:val="009E04E5"/>
    <w:rsid w:val="009E2B48"/>
    <w:rsid w:val="009F084B"/>
    <w:rsid w:val="00A01D32"/>
    <w:rsid w:val="00A11306"/>
    <w:rsid w:val="00A24FEA"/>
    <w:rsid w:val="00A27E90"/>
    <w:rsid w:val="00A4187D"/>
    <w:rsid w:val="00A41A61"/>
    <w:rsid w:val="00A41DD5"/>
    <w:rsid w:val="00A52211"/>
    <w:rsid w:val="00A604B9"/>
    <w:rsid w:val="00A60BE3"/>
    <w:rsid w:val="00A620E4"/>
    <w:rsid w:val="00A80B20"/>
    <w:rsid w:val="00A92F8E"/>
    <w:rsid w:val="00A94F16"/>
    <w:rsid w:val="00A97C4A"/>
    <w:rsid w:val="00A97DF0"/>
    <w:rsid w:val="00AA2C41"/>
    <w:rsid w:val="00AA383D"/>
    <w:rsid w:val="00AA4922"/>
    <w:rsid w:val="00AB2C74"/>
    <w:rsid w:val="00AC3098"/>
    <w:rsid w:val="00AD1C9F"/>
    <w:rsid w:val="00AE10FB"/>
    <w:rsid w:val="00AF1432"/>
    <w:rsid w:val="00AF1BAC"/>
    <w:rsid w:val="00AF31DF"/>
    <w:rsid w:val="00B24C90"/>
    <w:rsid w:val="00B26387"/>
    <w:rsid w:val="00B360E3"/>
    <w:rsid w:val="00B440E9"/>
    <w:rsid w:val="00B44855"/>
    <w:rsid w:val="00B517C6"/>
    <w:rsid w:val="00B54BB6"/>
    <w:rsid w:val="00B60E4C"/>
    <w:rsid w:val="00B63BDA"/>
    <w:rsid w:val="00B73FEE"/>
    <w:rsid w:val="00B76A6C"/>
    <w:rsid w:val="00B841E1"/>
    <w:rsid w:val="00B8528E"/>
    <w:rsid w:val="00B9112B"/>
    <w:rsid w:val="00B94C77"/>
    <w:rsid w:val="00B96F23"/>
    <w:rsid w:val="00BA545B"/>
    <w:rsid w:val="00BC3B83"/>
    <w:rsid w:val="00BC7B2C"/>
    <w:rsid w:val="00BD1EEA"/>
    <w:rsid w:val="00BD2A95"/>
    <w:rsid w:val="00BD365A"/>
    <w:rsid w:val="00BD4B56"/>
    <w:rsid w:val="00BE395C"/>
    <w:rsid w:val="00BE72BE"/>
    <w:rsid w:val="00C00D43"/>
    <w:rsid w:val="00C026AB"/>
    <w:rsid w:val="00C142D9"/>
    <w:rsid w:val="00C17EEB"/>
    <w:rsid w:val="00C27501"/>
    <w:rsid w:val="00C40D64"/>
    <w:rsid w:val="00C41F50"/>
    <w:rsid w:val="00C42A3C"/>
    <w:rsid w:val="00C4701F"/>
    <w:rsid w:val="00C53849"/>
    <w:rsid w:val="00C57D38"/>
    <w:rsid w:val="00C61D20"/>
    <w:rsid w:val="00C647A5"/>
    <w:rsid w:val="00C779F9"/>
    <w:rsid w:val="00C8030D"/>
    <w:rsid w:val="00C81454"/>
    <w:rsid w:val="00C81CEC"/>
    <w:rsid w:val="00CA2803"/>
    <w:rsid w:val="00CA4E7E"/>
    <w:rsid w:val="00CA50B4"/>
    <w:rsid w:val="00CD2DAC"/>
    <w:rsid w:val="00CD303F"/>
    <w:rsid w:val="00CD3809"/>
    <w:rsid w:val="00CD4741"/>
    <w:rsid w:val="00CD7206"/>
    <w:rsid w:val="00CE5FD0"/>
    <w:rsid w:val="00CE7FAB"/>
    <w:rsid w:val="00CF4B66"/>
    <w:rsid w:val="00CF4DAB"/>
    <w:rsid w:val="00D00B1D"/>
    <w:rsid w:val="00D134E9"/>
    <w:rsid w:val="00D13B50"/>
    <w:rsid w:val="00D13CDA"/>
    <w:rsid w:val="00D15619"/>
    <w:rsid w:val="00D16C53"/>
    <w:rsid w:val="00D25898"/>
    <w:rsid w:val="00D25A6D"/>
    <w:rsid w:val="00D3553B"/>
    <w:rsid w:val="00D433B7"/>
    <w:rsid w:val="00D45017"/>
    <w:rsid w:val="00D473E4"/>
    <w:rsid w:val="00D51906"/>
    <w:rsid w:val="00D52CF1"/>
    <w:rsid w:val="00D6510D"/>
    <w:rsid w:val="00D67212"/>
    <w:rsid w:val="00D74C2C"/>
    <w:rsid w:val="00D7550C"/>
    <w:rsid w:val="00D90634"/>
    <w:rsid w:val="00DA6272"/>
    <w:rsid w:val="00DB6B2C"/>
    <w:rsid w:val="00DB6FD0"/>
    <w:rsid w:val="00DC031E"/>
    <w:rsid w:val="00DC0FC1"/>
    <w:rsid w:val="00DC34F1"/>
    <w:rsid w:val="00DC4A94"/>
    <w:rsid w:val="00DE61B0"/>
    <w:rsid w:val="00DE6DF3"/>
    <w:rsid w:val="00DF2C10"/>
    <w:rsid w:val="00DF4056"/>
    <w:rsid w:val="00DF4AAD"/>
    <w:rsid w:val="00E01356"/>
    <w:rsid w:val="00E0481D"/>
    <w:rsid w:val="00E070E4"/>
    <w:rsid w:val="00E1493B"/>
    <w:rsid w:val="00E14D2E"/>
    <w:rsid w:val="00E175E3"/>
    <w:rsid w:val="00E2368D"/>
    <w:rsid w:val="00E45921"/>
    <w:rsid w:val="00E64D4B"/>
    <w:rsid w:val="00E674D6"/>
    <w:rsid w:val="00E76C6A"/>
    <w:rsid w:val="00E90977"/>
    <w:rsid w:val="00E94547"/>
    <w:rsid w:val="00EA0B94"/>
    <w:rsid w:val="00EA3B63"/>
    <w:rsid w:val="00EB06C7"/>
    <w:rsid w:val="00EB43E5"/>
    <w:rsid w:val="00EC2482"/>
    <w:rsid w:val="00EC5D8D"/>
    <w:rsid w:val="00ED043F"/>
    <w:rsid w:val="00ED0E21"/>
    <w:rsid w:val="00ED40EF"/>
    <w:rsid w:val="00ED7185"/>
    <w:rsid w:val="00ED733D"/>
    <w:rsid w:val="00EF0A26"/>
    <w:rsid w:val="00EF7D55"/>
    <w:rsid w:val="00F02C27"/>
    <w:rsid w:val="00F0433C"/>
    <w:rsid w:val="00F064A2"/>
    <w:rsid w:val="00F157B2"/>
    <w:rsid w:val="00F2135B"/>
    <w:rsid w:val="00F25027"/>
    <w:rsid w:val="00F27C48"/>
    <w:rsid w:val="00F53406"/>
    <w:rsid w:val="00F6295D"/>
    <w:rsid w:val="00F62AD1"/>
    <w:rsid w:val="00F63579"/>
    <w:rsid w:val="00F7158F"/>
    <w:rsid w:val="00F715B6"/>
    <w:rsid w:val="00F732E6"/>
    <w:rsid w:val="00F77E29"/>
    <w:rsid w:val="00F85C8A"/>
    <w:rsid w:val="00FB0C25"/>
    <w:rsid w:val="00FB40F9"/>
    <w:rsid w:val="00FB625E"/>
    <w:rsid w:val="00FC1A2B"/>
    <w:rsid w:val="00FC6B72"/>
    <w:rsid w:val="00FC725B"/>
    <w:rsid w:val="00FD20F5"/>
    <w:rsid w:val="00FE3608"/>
    <w:rsid w:val="00FE5D07"/>
    <w:rsid w:val="00FF3698"/>
    <w:rsid w:val="00FF3D2B"/>
    <w:rsid w:val="00FF3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bbbae,#85b09a,#84bd00,#b5cfc2,#007b5f,#b7dd79,#a1d884,#abad23"/>
    </o:shapedefaults>
    <o:shapelayout v:ext="edit">
      <o:idmap v:ext="edit" data="1"/>
    </o:shapelayout>
  </w:shapeDefaults>
  <w:decimalSymbol w:val=","/>
  <w:listSeparator w:val=";"/>
  <w15:docId w15:val="{B8E3D371-E36C-4385-8BB1-12BDEF77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4F65"/>
    <w:rPr>
      <w:rFonts w:asciiTheme="majorHAnsi" w:hAnsiTheme="majorHAnsi"/>
      <w:lang w:val="nl-NL"/>
    </w:rPr>
  </w:style>
  <w:style w:type="paragraph" w:styleId="Kop1">
    <w:name w:val="heading 1"/>
    <w:basedOn w:val="Standaard"/>
    <w:next w:val="Standaard"/>
    <w:link w:val="Kop1Char"/>
    <w:qFormat/>
    <w:rsid w:val="007641AF"/>
    <w:pPr>
      <w:keepNext/>
      <w:keepLines/>
      <w:spacing w:before="480"/>
      <w:outlineLvl w:val="0"/>
    </w:pPr>
    <w:rPr>
      <w:rFonts w:eastAsiaTheme="majorEastAsia" w:cstheme="majorBidi"/>
      <w:b/>
      <w:bCs/>
      <w:color w:val="1991C2" w:themeColor="accent1" w:themeShade="BF"/>
      <w:sz w:val="28"/>
      <w:szCs w:val="28"/>
    </w:rPr>
  </w:style>
  <w:style w:type="paragraph" w:styleId="Kop2">
    <w:name w:val="heading 2"/>
    <w:basedOn w:val="Standaard"/>
    <w:next w:val="Standaard"/>
    <w:link w:val="Kop2Char"/>
    <w:uiPriority w:val="9"/>
    <w:unhideWhenUsed/>
    <w:qFormat/>
    <w:rsid w:val="00E14D2E"/>
    <w:pPr>
      <w:keepNext/>
      <w:keepLines/>
      <w:spacing w:before="200"/>
      <w:outlineLvl w:val="1"/>
    </w:pPr>
    <w:rPr>
      <w:rFonts w:eastAsiaTheme="majorEastAsia" w:cstheme="majorBidi"/>
      <w:b/>
      <w:bCs/>
      <w:color w:val="41B6E6"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74F65"/>
    <w:rPr>
      <w:rFonts w:asciiTheme="majorHAnsi" w:hAnsiTheme="majorHAnsi"/>
    </w:rPr>
  </w:style>
  <w:style w:type="paragraph" w:styleId="Voetnoottekst">
    <w:name w:val="footnote text"/>
    <w:basedOn w:val="Standaard"/>
    <w:link w:val="VoetnoottekstChar"/>
    <w:uiPriority w:val="99"/>
    <w:unhideWhenUsed/>
    <w:rsid w:val="00362F0F"/>
    <w:rPr>
      <w:sz w:val="20"/>
      <w:szCs w:val="20"/>
    </w:rPr>
  </w:style>
  <w:style w:type="character" w:customStyle="1" w:styleId="VoetnoottekstChar">
    <w:name w:val="Voetnoottekst Char"/>
    <w:basedOn w:val="Standaardalinea-lettertype"/>
    <w:link w:val="Voetnoottekst"/>
    <w:uiPriority w:val="99"/>
    <w:rsid w:val="00362F0F"/>
    <w:rPr>
      <w:rFonts w:asciiTheme="majorHAnsi" w:hAnsiTheme="majorHAnsi"/>
      <w:sz w:val="20"/>
      <w:szCs w:val="20"/>
      <w:lang w:val="nl-NL"/>
    </w:rPr>
  </w:style>
  <w:style w:type="character" w:styleId="Voetnootmarkering">
    <w:name w:val="footnote reference"/>
    <w:basedOn w:val="Standaardalinea-lettertype"/>
    <w:uiPriority w:val="99"/>
    <w:unhideWhenUsed/>
    <w:rsid w:val="00362F0F"/>
    <w:rPr>
      <w:vertAlign w:val="superscript"/>
    </w:rPr>
  </w:style>
  <w:style w:type="character" w:styleId="Verwijzingopmerking">
    <w:name w:val="annotation reference"/>
    <w:basedOn w:val="Standaardalinea-lettertype"/>
    <w:uiPriority w:val="99"/>
    <w:semiHidden/>
    <w:unhideWhenUsed/>
    <w:rsid w:val="002B4215"/>
    <w:rPr>
      <w:sz w:val="16"/>
      <w:szCs w:val="16"/>
    </w:rPr>
  </w:style>
  <w:style w:type="paragraph" w:styleId="Tekstopmerking">
    <w:name w:val="annotation text"/>
    <w:basedOn w:val="Standaard"/>
    <w:link w:val="TekstopmerkingChar"/>
    <w:uiPriority w:val="99"/>
    <w:semiHidden/>
    <w:unhideWhenUsed/>
    <w:rsid w:val="002B4215"/>
    <w:rPr>
      <w:sz w:val="20"/>
      <w:szCs w:val="20"/>
    </w:rPr>
  </w:style>
  <w:style w:type="character" w:customStyle="1" w:styleId="TekstopmerkingChar">
    <w:name w:val="Tekst opmerking Char"/>
    <w:basedOn w:val="Standaardalinea-lettertype"/>
    <w:link w:val="Tekstopmerking"/>
    <w:uiPriority w:val="99"/>
    <w:semiHidden/>
    <w:rsid w:val="002B4215"/>
    <w:rPr>
      <w:rFonts w:asciiTheme="majorHAnsi" w:hAnsiTheme="maj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B4215"/>
    <w:rPr>
      <w:b/>
      <w:bCs/>
    </w:rPr>
  </w:style>
  <w:style w:type="character" w:customStyle="1" w:styleId="OnderwerpvanopmerkingChar">
    <w:name w:val="Onderwerp van opmerking Char"/>
    <w:basedOn w:val="TekstopmerkingChar"/>
    <w:link w:val="Onderwerpvanopmerking"/>
    <w:uiPriority w:val="99"/>
    <w:semiHidden/>
    <w:rsid w:val="002B4215"/>
    <w:rPr>
      <w:rFonts w:asciiTheme="majorHAnsi" w:hAnsiTheme="majorHAnsi"/>
      <w:b/>
      <w:bCs/>
      <w:sz w:val="20"/>
      <w:szCs w:val="20"/>
      <w:lang w:val="nl-NL"/>
    </w:rPr>
  </w:style>
  <w:style w:type="paragraph" w:styleId="Ballontekst">
    <w:name w:val="Balloon Text"/>
    <w:basedOn w:val="Standaard"/>
    <w:link w:val="BallontekstChar"/>
    <w:uiPriority w:val="99"/>
    <w:semiHidden/>
    <w:unhideWhenUsed/>
    <w:rsid w:val="002B4215"/>
    <w:rPr>
      <w:rFonts w:ascii="Tahoma" w:hAnsi="Tahoma" w:cs="Tahoma"/>
      <w:sz w:val="16"/>
      <w:szCs w:val="16"/>
    </w:rPr>
  </w:style>
  <w:style w:type="character" w:customStyle="1" w:styleId="BallontekstChar">
    <w:name w:val="Ballontekst Char"/>
    <w:basedOn w:val="Standaardalinea-lettertype"/>
    <w:link w:val="Ballontekst"/>
    <w:uiPriority w:val="99"/>
    <w:semiHidden/>
    <w:rsid w:val="002B4215"/>
    <w:rPr>
      <w:rFonts w:ascii="Tahoma" w:hAnsi="Tahoma" w:cs="Tahoma"/>
      <w:sz w:val="16"/>
      <w:szCs w:val="16"/>
      <w:lang w:val="nl-NL"/>
    </w:rPr>
  </w:style>
  <w:style w:type="paragraph" w:styleId="Lijstalinea">
    <w:name w:val="List Paragraph"/>
    <w:basedOn w:val="Standaard"/>
    <w:uiPriority w:val="34"/>
    <w:qFormat/>
    <w:rsid w:val="00532652"/>
    <w:pPr>
      <w:spacing w:after="200" w:line="276" w:lineRule="auto"/>
      <w:ind w:left="720"/>
      <w:contextualSpacing/>
    </w:pPr>
    <w:rPr>
      <w:rFonts w:asciiTheme="minorHAnsi" w:eastAsiaTheme="minorHAnsi" w:hAnsiTheme="minorHAnsi"/>
      <w:sz w:val="22"/>
      <w:szCs w:val="22"/>
      <w:lang w:eastAsia="en-US"/>
    </w:rPr>
  </w:style>
  <w:style w:type="character" w:customStyle="1" w:styleId="Kop1Char">
    <w:name w:val="Kop 1 Char"/>
    <w:basedOn w:val="Standaardalinea-lettertype"/>
    <w:link w:val="Kop1"/>
    <w:rsid w:val="007641AF"/>
    <w:rPr>
      <w:rFonts w:asciiTheme="majorHAnsi" w:eastAsiaTheme="majorEastAsia" w:hAnsiTheme="majorHAnsi" w:cstheme="majorBidi"/>
      <w:b/>
      <w:bCs/>
      <w:color w:val="1991C2" w:themeColor="accent1" w:themeShade="BF"/>
      <w:sz w:val="28"/>
      <w:szCs w:val="28"/>
      <w:lang w:val="nl-NL"/>
    </w:rPr>
  </w:style>
  <w:style w:type="paragraph" w:styleId="Voettekst">
    <w:name w:val="footer"/>
    <w:basedOn w:val="Standaard"/>
    <w:link w:val="VoettekstChar"/>
    <w:uiPriority w:val="99"/>
    <w:unhideWhenUsed/>
    <w:rsid w:val="00766305"/>
    <w:pPr>
      <w:tabs>
        <w:tab w:val="center" w:pos="4536"/>
        <w:tab w:val="right" w:pos="9072"/>
      </w:tabs>
    </w:pPr>
  </w:style>
  <w:style w:type="character" w:customStyle="1" w:styleId="VoettekstChar">
    <w:name w:val="Voettekst Char"/>
    <w:basedOn w:val="Standaardalinea-lettertype"/>
    <w:link w:val="Voettekst"/>
    <w:uiPriority w:val="99"/>
    <w:rsid w:val="00766305"/>
    <w:rPr>
      <w:rFonts w:asciiTheme="majorHAnsi" w:hAnsiTheme="majorHAnsi"/>
      <w:lang w:val="nl-NL"/>
    </w:rPr>
  </w:style>
  <w:style w:type="character" w:styleId="Paginanummer">
    <w:name w:val="page number"/>
    <w:basedOn w:val="Standaardalinea-lettertype"/>
    <w:uiPriority w:val="99"/>
    <w:semiHidden/>
    <w:unhideWhenUsed/>
    <w:rsid w:val="00766305"/>
  </w:style>
  <w:style w:type="paragraph" w:styleId="Koptekst">
    <w:name w:val="header"/>
    <w:basedOn w:val="Standaard"/>
    <w:link w:val="KoptekstChar"/>
    <w:uiPriority w:val="99"/>
    <w:unhideWhenUsed/>
    <w:rsid w:val="00766305"/>
    <w:pPr>
      <w:tabs>
        <w:tab w:val="center" w:pos="4536"/>
        <w:tab w:val="right" w:pos="9072"/>
      </w:tabs>
    </w:pPr>
  </w:style>
  <w:style w:type="character" w:customStyle="1" w:styleId="KoptekstChar">
    <w:name w:val="Koptekst Char"/>
    <w:basedOn w:val="Standaardalinea-lettertype"/>
    <w:link w:val="Koptekst"/>
    <w:uiPriority w:val="99"/>
    <w:rsid w:val="00766305"/>
    <w:rPr>
      <w:rFonts w:asciiTheme="majorHAnsi" w:hAnsiTheme="majorHAnsi"/>
      <w:lang w:val="nl-NL"/>
    </w:rPr>
  </w:style>
  <w:style w:type="character" w:customStyle="1" w:styleId="GeenafstandChar">
    <w:name w:val="Geen afstand Char"/>
    <w:basedOn w:val="Standaardalinea-lettertype"/>
    <w:link w:val="Geenafstand"/>
    <w:uiPriority w:val="1"/>
    <w:rsid w:val="002A4181"/>
    <w:rPr>
      <w:rFonts w:asciiTheme="majorHAnsi" w:hAnsiTheme="majorHAnsi"/>
    </w:rPr>
  </w:style>
  <w:style w:type="paragraph" w:styleId="Tekstzonderopmaak">
    <w:name w:val="Plain Text"/>
    <w:basedOn w:val="Standaard"/>
    <w:link w:val="TekstzonderopmaakChar"/>
    <w:uiPriority w:val="99"/>
    <w:semiHidden/>
    <w:rsid w:val="002A4181"/>
    <w:rPr>
      <w:rFonts w:ascii="Consolas" w:eastAsia="Times New Roman" w:hAnsi="Consolas" w:cs="Times New Roman"/>
      <w:szCs w:val="21"/>
      <w:lang w:eastAsia="en-US"/>
    </w:rPr>
  </w:style>
  <w:style w:type="character" w:customStyle="1" w:styleId="TekstzonderopmaakChar">
    <w:name w:val="Tekst zonder opmaak Char"/>
    <w:basedOn w:val="Standaardalinea-lettertype"/>
    <w:link w:val="Tekstzonderopmaak"/>
    <w:uiPriority w:val="99"/>
    <w:semiHidden/>
    <w:rsid w:val="002A4181"/>
    <w:rPr>
      <w:rFonts w:ascii="Consolas" w:eastAsia="Times New Roman" w:hAnsi="Consolas" w:cs="Times New Roman"/>
      <w:szCs w:val="21"/>
      <w:lang w:val="nl-NL" w:eastAsia="en-US"/>
    </w:rPr>
  </w:style>
  <w:style w:type="character" w:styleId="Hyperlink">
    <w:name w:val="Hyperlink"/>
    <w:basedOn w:val="Standaardalinea-lettertype"/>
    <w:uiPriority w:val="99"/>
    <w:unhideWhenUsed/>
    <w:rsid w:val="002A4181"/>
    <w:rPr>
      <w:color w:val="005F61" w:themeColor="hyperlink"/>
      <w:u w:val="single"/>
    </w:rPr>
  </w:style>
  <w:style w:type="paragraph" w:styleId="Kopvaninhoudsopgave">
    <w:name w:val="TOC Heading"/>
    <w:basedOn w:val="Kop1"/>
    <w:next w:val="Standaard"/>
    <w:uiPriority w:val="39"/>
    <w:semiHidden/>
    <w:unhideWhenUsed/>
    <w:qFormat/>
    <w:rsid w:val="00251D09"/>
    <w:pPr>
      <w:spacing w:line="276" w:lineRule="auto"/>
      <w:outlineLvl w:val="9"/>
    </w:pPr>
    <w:rPr>
      <w:lang w:eastAsia="en-US"/>
    </w:rPr>
  </w:style>
  <w:style w:type="paragraph" w:styleId="Inhopg1">
    <w:name w:val="toc 1"/>
    <w:basedOn w:val="Standaard"/>
    <w:next w:val="Standaard"/>
    <w:autoRedefine/>
    <w:uiPriority w:val="39"/>
    <w:unhideWhenUsed/>
    <w:rsid w:val="00251D09"/>
    <w:pPr>
      <w:spacing w:after="100"/>
    </w:pPr>
  </w:style>
  <w:style w:type="paragraph" w:styleId="Inhopg2">
    <w:name w:val="toc 2"/>
    <w:basedOn w:val="Standaard"/>
    <w:next w:val="Standaard"/>
    <w:autoRedefine/>
    <w:uiPriority w:val="39"/>
    <w:unhideWhenUsed/>
    <w:rsid w:val="00251D09"/>
    <w:pPr>
      <w:spacing w:after="100"/>
      <w:ind w:left="240"/>
    </w:pPr>
  </w:style>
  <w:style w:type="paragraph" w:styleId="Inhopg3">
    <w:name w:val="toc 3"/>
    <w:basedOn w:val="Standaard"/>
    <w:next w:val="Standaard"/>
    <w:autoRedefine/>
    <w:uiPriority w:val="39"/>
    <w:unhideWhenUsed/>
    <w:rsid w:val="00251D09"/>
    <w:pPr>
      <w:spacing w:after="100"/>
      <w:ind w:left="480"/>
    </w:pPr>
  </w:style>
  <w:style w:type="character" w:customStyle="1" w:styleId="Kop2Char">
    <w:name w:val="Kop 2 Char"/>
    <w:basedOn w:val="Standaardalinea-lettertype"/>
    <w:link w:val="Kop2"/>
    <w:uiPriority w:val="9"/>
    <w:rsid w:val="00E14D2E"/>
    <w:rPr>
      <w:rFonts w:asciiTheme="majorHAnsi" w:eastAsiaTheme="majorEastAsia" w:hAnsiTheme="majorHAnsi" w:cstheme="majorBidi"/>
      <w:b/>
      <w:bCs/>
      <w:color w:val="41B6E6" w:themeColor="accent1"/>
      <w:sz w:val="26"/>
      <w:szCs w:val="26"/>
      <w:lang w:val="nl-NL"/>
    </w:rPr>
  </w:style>
  <w:style w:type="paragraph" w:customStyle="1" w:styleId="FreeForm">
    <w:name w:val="Free Form"/>
    <w:rsid w:val="00F25027"/>
    <w:rPr>
      <w:rFonts w:ascii="Times New Roman" w:eastAsia="ヒラギノ角ゴ Pro W3" w:hAnsi="Times New Roman" w:cs="Times New Roman"/>
      <w:color w:val="000000"/>
      <w:sz w:val="20"/>
      <w:szCs w:val="20"/>
      <w:lang w:val="nl-NL"/>
    </w:rPr>
  </w:style>
  <w:style w:type="table" w:styleId="Tabelraster">
    <w:name w:val="Table Grid"/>
    <w:basedOn w:val="Standaardtabel"/>
    <w:uiPriority w:val="59"/>
    <w:rsid w:val="0051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2">
    <w:name w:val="Light Grid Accent 2"/>
    <w:basedOn w:val="Standaardtabel"/>
    <w:uiPriority w:val="62"/>
    <w:rsid w:val="005168A4"/>
    <w:tblPr>
      <w:tblStyleRowBandSize w:val="1"/>
      <w:tblStyleColBandSize w:val="1"/>
      <w:tblBorders>
        <w:top w:val="single" w:sz="8" w:space="0" w:color="509E2F" w:themeColor="accent2"/>
        <w:left w:val="single" w:sz="8" w:space="0" w:color="509E2F" w:themeColor="accent2"/>
        <w:bottom w:val="single" w:sz="8" w:space="0" w:color="509E2F" w:themeColor="accent2"/>
        <w:right w:val="single" w:sz="8" w:space="0" w:color="509E2F" w:themeColor="accent2"/>
        <w:insideH w:val="single" w:sz="8" w:space="0" w:color="509E2F" w:themeColor="accent2"/>
        <w:insideV w:val="single" w:sz="8" w:space="0" w:color="509E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E2F" w:themeColor="accent2"/>
          <w:left w:val="single" w:sz="8" w:space="0" w:color="509E2F" w:themeColor="accent2"/>
          <w:bottom w:val="single" w:sz="18" w:space="0" w:color="509E2F" w:themeColor="accent2"/>
          <w:right w:val="single" w:sz="8" w:space="0" w:color="509E2F" w:themeColor="accent2"/>
          <w:insideH w:val="nil"/>
          <w:insideV w:val="single" w:sz="8" w:space="0" w:color="509E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E2F" w:themeColor="accent2"/>
          <w:left w:val="single" w:sz="8" w:space="0" w:color="509E2F" w:themeColor="accent2"/>
          <w:bottom w:val="single" w:sz="8" w:space="0" w:color="509E2F" w:themeColor="accent2"/>
          <w:right w:val="single" w:sz="8" w:space="0" w:color="509E2F" w:themeColor="accent2"/>
          <w:insideH w:val="nil"/>
          <w:insideV w:val="single" w:sz="8" w:space="0" w:color="509E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E2F" w:themeColor="accent2"/>
          <w:left w:val="single" w:sz="8" w:space="0" w:color="509E2F" w:themeColor="accent2"/>
          <w:bottom w:val="single" w:sz="8" w:space="0" w:color="509E2F" w:themeColor="accent2"/>
          <w:right w:val="single" w:sz="8" w:space="0" w:color="509E2F" w:themeColor="accent2"/>
        </w:tcBorders>
      </w:tcPr>
    </w:tblStylePr>
    <w:tblStylePr w:type="band1Vert">
      <w:tblPr/>
      <w:tcPr>
        <w:tcBorders>
          <w:top w:val="single" w:sz="8" w:space="0" w:color="509E2F" w:themeColor="accent2"/>
          <w:left w:val="single" w:sz="8" w:space="0" w:color="509E2F" w:themeColor="accent2"/>
          <w:bottom w:val="single" w:sz="8" w:space="0" w:color="509E2F" w:themeColor="accent2"/>
          <w:right w:val="single" w:sz="8" w:space="0" w:color="509E2F" w:themeColor="accent2"/>
        </w:tcBorders>
        <w:shd w:val="clear" w:color="auto" w:fill="D0EDC4" w:themeFill="accent2" w:themeFillTint="3F"/>
      </w:tcPr>
    </w:tblStylePr>
    <w:tblStylePr w:type="band1Horz">
      <w:tblPr/>
      <w:tcPr>
        <w:tcBorders>
          <w:top w:val="single" w:sz="8" w:space="0" w:color="509E2F" w:themeColor="accent2"/>
          <w:left w:val="single" w:sz="8" w:space="0" w:color="509E2F" w:themeColor="accent2"/>
          <w:bottom w:val="single" w:sz="8" w:space="0" w:color="509E2F" w:themeColor="accent2"/>
          <w:right w:val="single" w:sz="8" w:space="0" w:color="509E2F" w:themeColor="accent2"/>
          <w:insideV w:val="single" w:sz="8" w:space="0" w:color="509E2F" w:themeColor="accent2"/>
        </w:tcBorders>
        <w:shd w:val="clear" w:color="auto" w:fill="D0EDC4" w:themeFill="accent2" w:themeFillTint="3F"/>
      </w:tcPr>
    </w:tblStylePr>
    <w:tblStylePr w:type="band2Horz">
      <w:tblPr/>
      <w:tcPr>
        <w:tcBorders>
          <w:top w:val="single" w:sz="8" w:space="0" w:color="509E2F" w:themeColor="accent2"/>
          <w:left w:val="single" w:sz="8" w:space="0" w:color="509E2F" w:themeColor="accent2"/>
          <w:bottom w:val="single" w:sz="8" w:space="0" w:color="509E2F" w:themeColor="accent2"/>
          <w:right w:val="single" w:sz="8" w:space="0" w:color="509E2F" w:themeColor="accent2"/>
          <w:insideV w:val="single" w:sz="8" w:space="0" w:color="509E2F"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588">
      <w:bodyDiv w:val="1"/>
      <w:marLeft w:val="0"/>
      <w:marRight w:val="0"/>
      <w:marTop w:val="0"/>
      <w:marBottom w:val="0"/>
      <w:divBdr>
        <w:top w:val="none" w:sz="0" w:space="0" w:color="auto"/>
        <w:left w:val="none" w:sz="0" w:space="0" w:color="auto"/>
        <w:bottom w:val="none" w:sz="0" w:space="0" w:color="auto"/>
        <w:right w:val="none" w:sz="0" w:space="0" w:color="auto"/>
      </w:divBdr>
    </w:div>
    <w:div w:id="757095936">
      <w:bodyDiv w:val="1"/>
      <w:marLeft w:val="0"/>
      <w:marRight w:val="0"/>
      <w:marTop w:val="0"/>
      <w:marBottom w:val="0"/>
      <w:divBdr>
        <w:top w:val="none" w:sz="0" w:space="0" w:color="auto"/>
        <w:left w:val="none" w:sz="0" w:space="0" w:color="auto"/>
        <w:bottom w:val="none" w:sz="0" w:space="0" w:color="auto"/>
        <w:right w:val="none" w:sz="0" w:space="0" w:color="auto"/>
      </w:divBdr>
      <w:divsChild>
        <w:div w:id="2056587755">
          <w:marLeft w:val="0"/>
          <w:marRight w:val="0"/>
          <w:marTop w:val="0"/>
          <w:marBottom w:val="0"/>
          <w:divBdr>
            <w:top w:val="none" w:sz="0" w:space="0" w:color="auto"/>
            <w:left w:val="none" w:sz="0" w:space="0" w:color="auto"/>
            <w:bottom w:val="none" w:sz="0" w:space="0" w:color="auto"/>
            <w:right w:val="none" w:sz="0" w:space="0" w:color="auto"/>
          </w:divBdr>
          <w:divsChild>
            <w:div w:id="1965499603">
              <w:marLeft w:val="0"/>
              <w:marRight w:val="0"/>
              <w:marTop w:val="0"/>
              <w:marBottom w:val="0"/>
              <w:divBdr>
                <w:top w:val="none" w:sz="0" w:space="0" w:color="auto"/>
                <w:left w:val="none" w:sz="0" w:space="0" w:color="auto"/>
                <w:bottom w:val="none" w:sz="0" w:space="0" w:color="auto"/>
                <w:right w:val="none" w:sz="0" w:space="0" w:color="auto"/>
              </w:divBdr>
            </w:div>
            <w:div w:id="1363433013">
              <w:marLeft w:val="0"/>
              <w:marRight w:val="0"/>
              <w:marTop w:val="0"/>
              <w:marBottom w:val="0"/>
              <w:divBdr>
                <w:top w:val="none" w:sz="0" w:space="0" w:color="auto"/>
                <w:left w:val="none" w:sz="0" w:space="0" w:color="auto"/>
                <w:bottom w:val="none" w:sz="0" w:space="0" w:color="auto"/>
                <w:right w:val="none" w:sz="0" w:space="0" w:color="auto"/>
              </w:divBdr>
            </w:div>
            <w:div w:id="1362435250">
              <w:marLeft w:val="0"/>
              <w:marRight w:val="0"/>
              <w:marTop w:val="0"/>
              <w:marBottom w:val="0"/>
              <w:divBdr>
                <w:top w:val="none" w:sz="0" w:space="0" w:color="auto"/>
                <w:left w:val="none" w:sz="0" w:space="0" w:color="auto"/>
                <w:bottom w:val="none" w:sz="0" w:space="0" w:color="auto"/>
                <w:right w:val="none" w:sz="0" w:space="0" w:color="auto"/>
              </w:divBdr>
            </w:div>
            <w:div w:id="1900706692">
              <w:marLeft w:val="0"/>
              <w:marRight w:val="0"/>
              <w:marTop w:val="0"/>
              <w:marBottom w:val="0"/>
              <w:divBdr>
                <w:top w:val="none" w:sz="0" w:space="0" w:color="auto"/>
                <w:left w:val="none" w:sz="0" w:space="0" w:color="auto"/>
                <w:bottom w:val="none" w:sz="0" w:space="0" w:color="auto"/>
                <w:right w:val="none" w:sz="0" w:space="0" w:color="auto"/>
              </w:divBdr>
            </w:div>
            <w:div w:id="450248842">
              <w:marLeft w:val="0"/>
              <w:marRight w:val="0"/>
              <w:marTop w:val="0"/>
              <w:marBottom w:val="0"/>
              <w:divBdr>
                <w:top w:val="none" w:sz="0" w:space="0" w:color="auto"/>
                <w:left w:val="none" w:sz="0" w:space="0" w:color="auto"/>
                <w:bottom w:val="none" w:sz="0" w:space="0" w:color="auto"/>
                <w:right w:val="none" w:sz="0" w:space="0" w:color="auto"/>
              </w:divBdr>
            </w:div>
          </w:divsChild>
        </w:div>
        <w:div w:id="2048601973">
          <w:marLeft w:val="0"/>
          <w:marRight w:val="0"/>
          <w:marTop w:val="0"/>
          <w:marBottom w:val="0"/>
          <w:divBdr>
            <w:top w:val="none" w:sz="0" w:space="0" w:color="auto"/>
            <w:left w:val="none" w:sz="0" w:space="0" w:color="auto"/>
            <w:bottom w:val="none" w:sz="0" w:space="0" w:color="auto"/>
            <w:right w:val="none" w:sz="0" w:space="0" w:color="auto"/>
          </w:divBdr>
        </w:div>
        <w:div w:id="594362143">
          <w:marLeft w:val="0"/>
          <w:marRight w:val="0"/>
          <w:marTop w:val="0"/>
          <w:marBottom w:val="0"/>
          <w:divBdr>
            <w:top w:val="none" w:sz="0" w:space="0" w:color="auto"/>
            <w:left w:val="none" w:sz="0" w:space="0" w:color="auto"/>
            <w:bottom w:val="none" w:sz="0" w:space="0" w:color="auto"/>
            <w:right w:val="none" w:sz="0" w:space="0" w:color="auto"/>
          </w:divBdr>
        </w:div>
      </w:divsChild>
    </w:div>
    <w:div w:id="7637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CDA">
      <a:dk1>
        <a:srgbClr val="005F61"/>
      </a:dk1>
      <a:lt1>
        <a:sysClr val="window" lastClr="FFFFFF"/>
      </a:lt1>
      <a:dk2>
        <a:srgbClr val="007B5F"/>
      </a:dk2>
      <a:lt2>
        <a:srgbClr val="85B09A"/>
      </a:lt2>
      <a:accent1>
        <a:srgbClr val="41B6E6"/>
      </a:accent1>
      <a:accent2>
        <a:srgbClr val="509E2F"/>
      </a:accent2>
      <a:accent3>
        <a:srgbClr val="009639"/>
      </a:accent3>
      <a:accent4>
        <a:srgbClr val="84BD00"/>
      </a:accent4>
      <a:accent5>
        <a:srgbClr val="B7DD79"/>
      </a:accent5>
      <a:accent6>
        <a:srgbClr val="651D32"/>
      </a:accent6>
      <a:hlink>
        <a:srgbClr val="005F61"/>
      </a:hlink>
      <a:folHlink>
        <a:srgbClr val="005F61"/>
      </a:folHlink>
    </a:clrScheme>
    <a:fontScheme name="CDA">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2BE13-38AA-474B-9306-C37D97F2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571</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 Hal</dc:creator>
  <cp:lastModifiedBy>Suzanne</cp:lastModifiedBy>
  <cp:revision>14</cp:revision>
  <cp:lastPrinted>2013-10-16T12:51:00Z</cp:lastPrinted>
  <dcterms:created xsi:type="dcterms:W3CDTF">2015-02-14T19:45:00Z</dcterms:created>
  <dcterms:modified xsi:type="dcterms:W3CDTF">2015-02-24T10:37:00Z</dcterms:modified>
</cp:coreProperties>
</file>