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BE52" w14:textId="77777777" w:rsidR="00F90C17" w:rsidRDefault="00F90C17" w:rsidP="3D372E9F">
      <w:pPr>
        <w:rPr>
          <w:rFonts w:ascii="Georgia" w:hAnsi="Georgia"/>
          <w:i/>
          <w:iCs/>
          <w:sz w:val="40"/>
          <w:szCs w:val="40"/>
        </w:rPr>
      </w:pPr>
    </w:p>
    <w:p w14:paraId="31A3D263" w14:textId="77777777" w:rsidR="006D4CFC" w:rsidRDefault="006D4CFC" w:rsidP="3D372E9F">
      <w:pPr>
        <w:rPr>
          <w:rFonts w:ascii="Georgia" w:hAnsi="Georgia"/>
          <w:i/>
          <w:iCs/>
          <w:sz w:val="40"/>
          <w:szCs w:val="40"/>
        </w:rPr>
      </w:pPr>
    </w:p>
    <w:p w14:paraId="2AC6FB09" w14:textId="77777777" w:rsidR="006D4CFC" w:rsidRDefault="006D4CFC" w:rsidP="3D372E9F">
      <w:pPr>
        <w:rPr>
          <w:rFonts w:ascii="Georgia" w:hAnsi="Georgia"/>
          <w:i/>
          <w:iCs/>
          <w:sz w:val="40"/>
          <w:szCs w:val="40"/>
        </w:rPr>
      </w:pPr>
    </w:p>
    <w:p w14:paraId="6065D6FD" w14:textId="74CAFFDF" w:rsidR="00107DF6" w:rsidRDefault="3D372E9F" w:rsidP="3D372E9F">
      <w:pPr>
        <w:rPr>
          <w:rFonts w:ascii="Georgia" w:hAnsi="Georgia"/>
          <w:i/>
          <w:iCs/>
          <w:sz w:val="40"/>
          <w:szCs w:val="40"/>
        </w:rPr>
      </w:pPr>
      <w:r w:rsidRPr="3D372E9F">
        <w:rPr>
          <w:rFonts w:ascii="Georgia" w:hAnsi="Georgia"/>
          <w:i/>
          <w:iCs/>
          <w:sz w:val="40"/>
          <w:szCs w:val="40"/>
        </w:rPr>
        <w:t>Motie Verkeersinfarct Zeeland</w:t>
      </w:r>
    </w:p>
    <w:p w14:paraId="6FA690FC" w14:textId="77777777" w:rsidR="00CE1BC3" w:rsidRDefault="00CE1BC3" w:rsidP="00D91A7B">
      <w:pPr>
        <w:rPr>
          <w:b/>
          <w:szCs w:val="20"/>
        </w:rPr>
      </w:pPr>
    </w:p>
    <w:p w14:paraId="6DF4D07C" w14:textId="0EB84DEA" w:rsidR="00FF117B" w:rsidRPr="00FF117B" w:rsidRDefault="00FF117B" w:rsidP="00FF117B">
      <w:pPr>
        <w:spacing w:after="160" w:line="259" w:lineRule="auto"/>
        <w:rPr>
          <w:i/>
          <w:iCs/>
        </w:rPr>
      </w:pPr>
      <w:r w:rsidRPr="00FF117B">
        <w:rPr>
          <w:i/>
          <w:iCs/>
        </w:rPr>
        <w:t>Toelichting: Zeeland kampt al geruime tijd met ernstige verkeersproblemen</w:t>
      </w:r>
      <w:r w:rsidR="00267A44">
        <w:rPr>
          <w:i/>
          <w:iCs/>
        </w:rPr>
        <w:t xml:space="preserve"> door de afsluiting van de Haringvlietbrug en andere werkzaamheden aan wegen of openbaar vervoer</w:t>
      </w:r>
      <w:r w:rsidRPr="00FF117B">
        <w:rPr>
          <w:i/>
          <w:iCs/>
        </w:rPr>
        <w:t xml:space="preserve">, wat een negatieve impact heeft op de economie, leefbaarheid en veiligheid van onze regio. Het is essentieel dat er nu stappen worden gezet om de bereikbaarheid en doorstroming in Zeeland te verbeteren en een verder verkeersinfarct te voorkomen. </w:t>
      </w:r>
    </w:p>
    <w:p w14:paraId="3DF58EA3" w14:textId="18B18981" w:rsidR="00960497" w:rsidRPr="009A27C7" w:rsidRDefault="3D372E9F" w:rsidP="00BF0D9F">
      <w:r>
        <w:t>Provinciale Staten van Zeeland, in vergadering bijeen op vrijdag 16 juni 2023,</w:t>
      </w:r>
    </w:p>
    <w:p w14:paraId="106DDE2E" w14:textId="77777777" w:rsidR="00960497" w:rsidRPr="009A27C7" w:rsidRDefault="00960497" w:rsidP="00BF0D9F"/>
    <w:p w14:paraId="01DCA73B" w14:textId="35B233AF" w:rsidR="00945BFB" w:rsidRPr="00AA04FF" w:rsidRDefault="002F136C" w:rsidP="00BF0D9F">
      <w:pPr>
        <w:rPr>
          <w:b/>
          <w:sz w:val="32"/>
        </w:rPr>
      </w:pPr>
      <w:r>
        <w:rPr>
          <w:b/>
          <w:sz w:val="32"/>
        </w:rPr>
        <w:t>Overwegende dat:</w:t>
      </w:r>
    </w:p>
    <w:p w14:paraId="0EE58567" w14:textId="163B7E63" w:rsidR="00FF117B" w:rsidRPr="00FF117B" w:rsidRDefault="00FF117B" w:rsidP="00B144B8">
      <w:pPr>
        <w:pStyle w:val="Lijstalinea"/>
        <w:numPr>
          <w:ilvl w:val="0"/>
          <w:numId w:val="10"/>
        </w:numPr>
      </w:pPr>
      <w:r>
        <w:rPr>
          <w:rFonts w:eastAsia="Calibri"/>
          <w:szCs w:val="20"/>
        </w:rPr>
        <w:t>D</w:t>
      </w:r>
      <w:r w:rsidRPr="00FF117B">
        <w:rPr>
          <w:rFonts w:eastAsia="Calibri"/>
          <w:szCs w:val="20"/>
        </w:rPr>
        <w:t>e afsluiting van de Haringvlietbrug een ernstig verkeersinfarct heeft veroorzaakt in Zeeland, met langdurige files, vertragingen en negatieve gevolgen voor de economie, leefbaarheid en veiligheid van de regio</w:t>
      </w:r>
      <w:r>
        <w:rPr>
          <w:rFonts w:eastAsia="Calibri"/>
          <w:szCs w:val="20"/>
        </w:rPr>
        <w:t>;</w:t>
      </w:r>
    </w:p>
    <w:p w14:paraId="0CC57438" w14:textId="43F0FB4D" w:rsidR="00B144B8" w:rsidRDefault="00B144B8" w:rsidP="00B144B8">
      <w:pPr>
        <w:pStyle w:val="Lijstalinea"/>
        <w:numPr>
          <w:ilvl w:val="0"/>
          <w:numId w:val="10"/>
        </w:numPr>
      </w:pPr>
      <w:r>
        <w:rPr>
          <w:rFonts w:eastAsia="Calibri"/>
          <w:szCs w:val="20"/>
        </w:rPr>
        <w:t xml:space="preserve">De </w:t>
      </w:r>
      <w:r w:rsidRPr="3D372E9F">
        <w:rPr>
          <w:rFonts w:eastAsia="Calibri"/>
          <w:szCs w:val="20"/>
        </w:rPr>
        <w:t xml:space="preserve">spoorverbinding die vanuit Vlissingen via Bergen op Zoom en Roosendaal richting Rotterdam </w:t>
      </w:r>
      <w:r>
        <w:rPr>
          <w:rFonts w:eastAsia="Calibri"/>
          <w:szCs w:val="20"/>
        </w:rPr>
        <w:t>met onderhoudswerkzaamheden kampt</w:t>
      </w:r>
      <w:r w:rsidR="00A43D09">
        <w:rPr>
          <w:rFonts w:eastAsia="Calibri"/>
          <w:szCs w:val="20"/>
        </w:rPr>
        <w:t xml:space="preserve"> tot in ieder geval 18 juni</w:t>
      </w:r>
      <w:r>
        <w:rPr>
          <w:rFonts w:eastAsia="Calibri"/>
          <w:szCs w:val="20"/>
        </w:rPr>
        <w:t xml:space="preserve">, wat de bereikbaarheid van Zeeland </w:t>
      </w:r>
      <w:r w:rsidR="00FF117B">
        <w:rPr>
          <w:rFonts w:eastAsia="Calibri"/>
          <w:szCs w:val="20"/>
        </w:rPr>
        <w:t>verder</w:t>
      </w:r>
      <w:r>
        <w:rPr>
          <w:rFonts w:eastAsia="Calibri"/>
          <w:szCs w:val="20"/>
        </w:rPr>
        <w:t xml:space="preserve"> aantast</w:t>
      </w:r>
      <w:r w:rsidRPr="3D372E9F">
        <w:rPr>
          <w:rStyle w:val="Voetnootmarkering"/>
          <w:rFonts w:eastAsia="Calibri"/>
          <w:szCs w:val="20"/>
        </w:rPr>
        <w:footnoteReference w:id="1"/>
      </w:r>
      <w:r w:rsidRPr="3D372E9F">
        <w:rPr>
          <w:rFonts w:eastAsia="Calibri"/>
          <w:szCs w:val="20"/>
        </w:rPr>
        <w:t>;</w:t>
      </w:r>
    </w:p>
    <w:p w14:paraId="370C10BF" w14:textId="79A00A31" w:rsidR="00A078DD" w:rsidRPr="00A078DD" w:rsidRDefault="3D372E9F" w:rsidP="00A078DD">
      <w:pPr>
        <w:pStyle w:val="Lijstalinea"/>
        <w:numPr>
          <w:ilvl w:val="0"/>
          <w:numId w:val="10"/>
        </w:numPr>
        <w:rPr>
          <w:rFonts w:eastAsia="Calibri"/>
          <w:szCs w:val="20"/>
        </w:rPr>
      </w:pPr>
      <w:r w:rsidRPr="3D372E9F">
        <w:rPr>
          <w:rFonts w:eastAsia="Calibri"/>
          <w:szCs w:val="20"/>
        </w:rPr>
        <w:t>In het nieuws diverse berichten zijn verschenen over gedupeerden die noodgedwongen op campings moeten wonen gedurende de afsluiting van de brug</w:t>
      </w:r>
      <w:r w:rsidRPr="3D372E9F">
        <w:rPr>
          <w:rStyle w:val="Voetnootmarkering"/>
          <w:rFonts w:eastAsia="Calibri"/>
          <w:szCs w:val="20"/>
        </w:rPr>
        <w:footnoteReference w:id="2"/>
      </w:r>
      <w:r w:rsidRPr="3D372E9F">
        <w:rPr>
          <w:rFonts w:eastAsia="Calibri"/>
          <w:szCs w:val="20"/>
        </w:rPr>
        <w:t>, minstens acht weken verlof op nemen</w:t>
      </w:r>
      <w:r w:rsidRPr="3D372E9F">
        <w:rPr>
          <w:rStyle w:val="Voetnootmarkering"/>
          <w:rFonts w:eastAsia="Calibri"/>
          <w:szCs w:val="20"/>
        </w:rPr>
        <w:footnoteReference w:id="3"/>
      </w:r>
      <w:r w:rsidRPr="3D372E9F">
        <w:rPr>
          <w:rFonts w:eastAsia="Calibri"/>
          <w:szCs w:val="20"/>
        </w:rPr>
        <w:t xml:space="preserve"> en mensen waarvan de kankerbehandelingen bemoeilijkt worden door de logistieke uitdagingen waar zij voor staan</w:t>
      </w:r>
      <w:r w:rsidRPr="3D372E9F">
        <w:rPr>
          <w:rStyle w:val="Voetnootmarkering"/>
          <w:rFonts w:eastAsia="Calibri"/>
          <w:szCs w:val="20"/>
        </w:rPr>
        <w:footnoteReference w:id="4"/>
      </w:r>
      <w:r w:rsidR="00A078DD">
        <w:rPr>
          <w:rFonts w:eastAsia="Calibri"/>
          <w:szCs w:val="20"/>
        </w:rPr>
        <w:t>;</w:t>
      </w:r>
    </w:p>
    <w:p w14:paraId="58A061D5" w14:textId="1671B992" w:rsidR="3D372E9F" w:rsidRDefault="3D372E9F" w:rsidP="3D372E9F">
      <w:pPr>
        <w:pStyle w:val="Lijstalinea"/>
        <w:numPr>
          <w:ilvl w:val="0"/>
          <w:numId w:val="10"/>
        </w:numPr>
      </w:pPr>
      <w:r w:rsidRPr="3D372E9F">
        <w:rPr>
          <w:rFonts w:eastAsia="Calibri"/>
          <w:szCs w:val="20"/>
        </w:rPr>
        <w:t>CDA Schouwen-Duiveland op 31 mei schriftelijke vragen heeft gesteld over de negatieve impact van de afsluiting van de Haringvlietbrug op busreizigers uit de regio;</w:t>
      </w:r>
    </w:p>
    <w:p w14:paraId="30FBA273" w14:textId="07928A23" w:rsidR="3D372E9F" w:rsidRPr="00A078DD" w:rsidRDefault="3D372E9F" w:rsidP="3D372E9F">
      <w:pPr>
        <w:pStyle w:val="Lijstalinea"/>
        <w:numPr>
          <w:ilvl w:val="0"/>
          <w:numId w:val="10"/>
        </w:numPr>
        <w:rPr>
          <w:rFonts w:eastAsia="Calibri"/>
          <w:szCs w:val="20"/>
        </w:rPr>
      </w:pPr>
      <w:r>
        <w:t>CDA Zeeland recent mondelinge vragen heeft gesteld naar aanleiding van een artikel met als titel "Dubbele reistijd en meer kosten voor Schouwen-</w:t>
      </w:r>
      <w:proofErr w:type="spellStart"/>
      <w:r>
        <w:t>Duivelandse</w:t>
      </w:r>
      <w:proofErr w:type="spellEnd"/>
      <w:r>
        <w:t xml:space="preserve"> busreiziger naar Rotterdam: het CDA probeert het tij nog te keren" waarin de gevolgen van de afsluiting van de Haringvlietbrug voor busreizigers vanuit Zierikzee en Bruinisse naar Rotterdam Zuidplein zijn verwoord</w:t>
      </w:r>
      <w:r w:rsidR="00B144B8">
        <w:t>;</w:t>
      </w:r>
    </w:p>
    <w:p w14:paraId="13682014" w14:textId="1E03119E" w:rsidR="00A078DD" w:rsidRPr="00A078DD" w:rsidRDefault="00A078DD" w:rsidP="00A078DD">
      <w:pPr>
        <w:pStyle w:val="Lijstalinea"/>
        <w:numPr>
          <w:ilvl w:val="0"/>
          <w:numId w:val="10"/>
        </w:numPr>
      </w:pPr>
      <w:r>
        <w:t xml:space="preserve">Er door de VVD, PvdA en </w:t>
      </w:r>
      <w:proofErr w:type="spellStart"/>
      <w:r>
        <w:t>Groenlinks</w:t>
      </w:r>
      <w:proofErr w:type="spellEnd"/>
      <w:r>
        <w:t xml:space="preserve"> op 7 februari 2023 schriftelijke vragen zijn gesteld over </w:t>
      </w:r>
      <w:r w:rsidRPr="00A078DD">
        <w:t>de afsluiting van de N59 van 7 tot 28 augustus 2023 en de afsluiting van drie maanden van de Heinenoordtunnel gedurende dezelfde periode</w:t>
      </w:r>
      <w:r>
        <w:t>;</w:t>
      </w:r>
    </w:p>
    <w:p w14:paraId="319AF74D" w14:textId="0DD315BE" w:rsidR="00B144B8" w:rsidRPr="00B144B8" w:rsidRDefault="00B144B8" w:rsidP="3D372E9F">
      <w:pPr>
        <w:pStyle w:val="Lijstalinea"/>
        <w:numPr>
          <w:ilvl w:val="0"/>
          <w:numId w:val="10"/>
        </w:numPr>
        <w:rPr>
          <w:rFonts w:eastAsia="Calibri"/>
          <w:szCs w:val="20"/>
        </w:rPr>
      </w:pPr>
      <w:r>
        <w:t>Er wordt gevreesd dat deze zomer nog maar het begin is van grote verkeersproblemen in de provincie</w:t>
      </w:r>
      <w:r>
        <w:rPr>
          <w:rStyle w:val="Voetnootmarkering"/>
        </w:rPr>
        <w:footnoteReference w:id="5"/>
      </w:r>
      <w:r w:rsidR="00FF117B">
        <w:t xml:space="preserve"> omdat de alternatieve vormen van vervoer het af laten weten</w:t>
      </w:r>
      <w:r>
        <w:t>.</w:t>
      </w:r>
    </w:p>
    <w:p w14:paraId="1A8DCDD6" w14:textId="77777777" w:rsidR="00B144B8" w:rsidRPr="00B144B8" w:rsidRDefault="00B144B8" w:rsidP="00B144B8">
      <w:pPr>
        <w:ind w:left="360"/>
        <w:rPr>
          <w:rFonts w:eastAsia="Calibri"/>
          <w:szCs w:val="20"/>
        </w:rPr>
      </w:pPr>
    </w:p>
    <w:p w14:paraId="44185D41" w14:textId="77777777" w:rsidR="00AA04FF" w:rsidRPr="00B144B8" w:rsidRDefault="00AA04FF" w:rsidP="00B144B8">
      <w:pPr>
        <w:rPr>
          <w:rFonts w:eastAsia="Calibri"/>
          <w:szCs w:val="20"/>
        </w:rPr>
      </w:pPr>
    </w:p>
    <w:p w14:paraId="07D3AC77" w14:textId="77777777" w:rsidR="00B144B8" w:rsidRDefault="00B144B8" w:rsidP="00BF0D9F">
      <w:pPr>
        <w:rPr>
          <w:b/>
          <w:sz w:val="32"/>
        </w:rPr>
      </w:pPr>
      <w:r>
        <w:rPr>
          <w:b/>
          <w:sz w:val="32"/>
        </w:rPr>
        <w:t>Van mening zijnde dat:</w:t>
      </w:r>
    </w:p>
    <w:p w14:paraId="7F255810" w14:textId="0ED9B13D" w:rsidR="00B144B8" w:rsidRPr="00B144B8" w:rsidRDefault="00B144B8" w:rsidP="00B144B8">
      <w:pPr>
        <w:pStyle w:val="Lijstalinea"/>
        <w:numPr>
          <w:ilvl w:val="0"/>
          <w:numId w:val="1"/>
        </w:numPr>
        <w:rPr>
          <w:rFonts w:eastAsia="Calibri"/>
          <w:szCs w:val="20"/>
        </w:rPr>
      </w:pPr>
      <w:r w:rsidRPr="00B144B8">
        <w:rPr>
          <w:rFonts w:eastAsia="Calibri"/>
          <w:szCs w:val="20"/>
        </w:rPr>
        <w:t>In Zeeland alles op afstand</w:t>
      </w:r>
      <w:r>
        <w:rPr>
          <w:rFonts w:eastAsia="Calibri"/>
          <w:szCs w:val="20"/>
        </w:rPr>
        <w:t xml:space="preserve"> is en we worden v</w:t>
      </w:r>
      <w:r w:rsidRPr="00B144B8">
        <w:rPr>
          <w:rFonts w:eastAsia="Calibri"/>
          <w:szCs w:val="20"/>
        </w:rPr>
        <w:t>erbonden via tunnels en bruggen</w:t>
      </w:r>
      <w:r>
        <w:rPr>
          <w:rFonts w:eastAsia="Calibri"/>
          <w:szCs w:val="20"/>
        </w:rPr>
        <w:t>.</w:t>
      </w:r>
      <w:r w:rsidRPr="00B144B8">
        <w:rPr>
          <w:rFonts w:eastAsia="Calibri"/>
          <w:szCs w:val="20"/>
        </w:rPr>
        <w:t xml:space="preserve"> De bereikbaarheid van</w:t>
      </w:r>
      <w:r w:rsidR="00F90C17">
        <w:rPr>
          <w:rFonts w:eastAsia="Calibri"/>
          <w:szCs w:val="20"/>
        </w:rPr>
        <w:t>, naar</w:t>
      </w:r>
      <w:r w:rsidRPr="00B144B8">
        <w:rPr>
          <w:rFonts w:eastAsia="Calibri"/>
          <w:szCs w:val="20"/>
        </w:rPr>
        <w:t xml:space="preserve"> en binnen Zeeland is daarom essentieel</w:t>
      </w:r>
      <w:r w:rsidR="00A43D09">
        <w:rPr>
          <w:rFonts w:eastAsia="Calibri"/>
          <w:szCs w:val="20"/>
        </w:rPr>
        <w:t>;</w:t>
      </w:r>
    </w:p>
    <w:p w14:paraId="21A3CFE3" w14:textId="0D653816" w:rsidR="00B144B8" w:rsidRPr="00B144B8" w:rsidRDefault="00B144B8" w:rsidP="00BF0D9F">
      <w:pPr>
        <w:pStyle w:val="Lijstalinea"/>
        <w:numPr>
          <w:ilvl w:val="0"/>
          <w:numId w:val="1"/>
        </w:numPr>
        <w:rPr>
          <w:rFonts w:eastAsia="Calibri"/>
          <w:szCs w:val="20"/>
        </w:rPr>
      </w:pPr>
      <w:r w:rsidRPr="3D372E9F">
        <w:rPr>
          <w:rFonts w:eastAsia="Calibri"/>
          <w:szCs w:val="20"/>
        </w:rPr>
        <w:t>Een goed OV-netwerk Zeeland aantrekkelijker maakt om te wonen en werken én mensen stimuleert om vaker de auto te laten staan, maar dat de voorwaarde is dat het openbaar vervoer voor iedereen toegankelijk moet zijn en blijven</w:t>
      </w:r>
      <w:r>
        <w:rPr>
          <w:rFonts w:eastAsia="Calibri"/>
          <w:szCs w:val="20"/>
        </w:rPr>
        <w:t>.</w:t>
      </w:r>
    </w:p>
    <w:p w14:paraId="3FAB4240" w14:textId="77777777" w:rsidR="00B144B8" w:rsidRDefault="00B144B8" w:rsidP="00BF0D9F">
      <w:pPr>
        <w:rPr>
          <w:b/>
          <w:sz w:val="32"/>
        </w:rPr>
      </w:pPr>
    </w:p>
    <w:p w14:paraId="6E25BACA" w14:textId="77777777" w:rsidR="00F90C17" w:rsidRDefault="00F90C17">
      <w:pPr>
        <w:spacing w:after="160" w:line="259" w:lineRule="auto"/>
        <w:rPr>
          <w:b/>
          <w:sz w:val="32"/>
        </w:rPr>
      </w:pPr>
      <w:r>
        <w:rPr>
          <w:b/>
          <w:sz w:val="32"/>
        </w:rPr>
        <w:br w:type="page"/>
      </w:r>
    </w:p>
    <w:p w14:paraId="019D2C28" w14:textId="77777777" w:rsidR="00F90C17" w:rsidRDefault="00F90C17" w:rsidP="00BF0D9F">
      <w:pPr>
        <w:rPr>
          <w:b/>
          <w:sz w:val="32"/>
        </w:rPr>
      </w:pPr>
    </w:p>
    <w:p w14:paraId="1DB542FE" w14:textId="77777777" w:rsidR="006D4CFC" w:rsidRDefault="006D4CFC" w:rsidP="00BF0D9F">
      <w:pPr>
        <w:rPr>
          <w:b/>
          <w:sz w:val="32"/>
        </w:rPr>
      </w:pPr>
    </w:p>
    <w:p w14:paraId="67FC0767" w14:textId="77777777" w:rsidR="006D4CFC" w:rsidRDefault="006D4CFC" w:rsidP="00BF0D9F">
      <w:pPr>
        <w:rPr>
          <w:b/>
          <w:sz w:val="32"/>
        </w:rPr>
      </w:pPr>
    </w:p>
    <w:p w14:paraId="24CD1DEA" w14:textId="77777777" w:rsidR="00CB4BD7" w:rsidRDefault="00CB4BD7" w:rsidP="00BF0D9F">
      <w:pPr>
        <w:rPr>
          <w:b/>
          <w:sz w:val="32"/>
        </w:rPr>
      </w:pPr>
    </w:p>
    <w:p w14:paraId="75BE4E8B" w14:textId="43E434DF" w:rsidR="00960497" w:rsidRDefault="002F136C" w:rsidP="00BF0D9F">
      <w:pPr>
        <w:rPr>
          <w:b/>
          <w:sz w:val="32"/>
        </w:rPr>
      </w:pPr>
      <w:r>
        <w:rPr>
          <w:b/>
          <w:sz w:val="32"/>
        </w:rPr>
        <w:t>Constaterende dat</w:t>
      </w:r>
      <w:r w:rsidR="00960497" w:rsidRPr="00626B03">
        <w:rPr>
          <w:b/>
          <w:sz w:val="32"/>
        </w:rPr>
        <w:t>:</w:t>
      </w:r>
    </w:p>
    <w:p w14:paraId="1FA1BE23" w14:textId="5E5A8467" w:rsidR="3D372E9F" w:rsidRDefault="3D372E9F" w:rsidP="3D372E9F">
      <w:pPr>
        <w:pStyle w:val="Lijstalinea"/>
        <w:numPr>
          <w:ilvl w:val="0"/>
          <w:numId w:val="1"/>
        </w:numPr>
        <w:rPr>
          <w:rFonts w:eastAsia="Calibri"/>
          <w:szCs w:val="20"/>
        </w:rPr>
      </w:pPr>
      <w:r w:rsidRPr="3D372E9F">
        <w:rPr>
          <w:rFonts w:eastAsia="Calibri"/>
          <w:szCs w:val="20"/>
        </w:rPr>
        <w:t>Rijkswaterstaat en de ANWB nog meer files voorspellen tot 4 augustus</w:t>
      </w:r>
      <w:r w:rsidRPr="3D372E9F">
        <w:rPr>
          <w:rStyle w:val="Voetnootmarkering"/>
          <w:rFonts w:eastAsia="Calibri"/>
          <w:szCs w:val="20"/>
        </w:rPr>
        <w:footnoteReference w:id="6"/>
      </w:r>
      <w:r w:rsidRPr="3D372E9F">
        <w:rPr>
          <w:rFonts w:eastAsia="Calibri"/>
          <w:szCs w:val="20"/>
        </w:rPr>
        <w:t>;</w:t>
      </w:r>
    </w:p>
    <w:p w14:paraId="44E6A567" w14:textId="11396CFB" w:rsidR="00B144B8" w:rsidRDefault="3D372E9F" w:rsidP="00B144B8">
      <w:pPr>
        <w:pStyle w:val="Lijstalinea"/>
        <w:numPr>
          <w:ilvl w:val="0"/>
          <w:numId w:val="1"/>
        </w:numPr>
        <w:rPr>
          <w:rFonts w:eastAsia="Calibri"/>
          <w:szCs w:val="20"/>
        </w:rPr>
      </w:pPr>
      <w:r w:rsidRPr="3D372E9F">
        <w:rPr>
          <w:rFonts w:eastAsia="Calibri"/>
          <w:szCs w:val="20"/>
        </w:rPr>
        <w:t>Duizenden reizigers uit Zeeland en West-Brabant omwegen zoeken en vinden van en naar de Randstad via weg en water, vaak met speciale pontjes en extra bussen</w:t>
      </w:r>
      <w:r w:rsidRPr="3D372E9F">
        <w:rPr>
          <w:rStyle w:val="Voetnootmarkering"/>
          <w:rFonts w:eastAsia="Calibri"/>
          <w:szCs w:val="20"/>
        </w:rPr>
        <w:footnoteReference w:id="7"/>
      </w:r>
      <w:r w:rsidR="00B144B8">
        <w:rPr>
          <w:rFonts w:eastAsia="Calibri"/>
          <w:szCs w:val="20"/>
        </w:rPr>
        <w:t>, maar ook dit niet goed werkt in de praktijk;</w:t>
      </w:r>
    </w:p>
    <w:p w14:paraId="05F04317" w14:textId="77777777" w:rsidR="00FF117B" w:rsidRDefault="00B144B8" w:rsidP="00FF117B">
      <w:pPr>
        <w:pStyle w:val="Lijstalinea"/>
        <w:numPr>
          <w:ilvl w:val="0"/>
          <w:numId w:val="1"/>
        </w:numPr>
        <w:rPr>
          <w:rFonts w:eastAsia="Calibri"/>
          <w:szCs w:val="20"/>
        </w:rPr>
      </w:pPr>
      <w:r>
        <w:rPr>
          <w:rFonts w:eastAsia="Calibri"/>
          <w:szCs w:val="20"/>
        </w:rPr>
        <w:t>Zeeland afhankelijk is van bruggen en tunnels</w:t>
      </w:r>
      <w:r w:rsidR="00A43D09">
        <w:rPr>
          <w:rFonts w:eastAsia="Calibri"/>
          <w:szCs w:val="20"/>
        </w:rPr>
        <w:t xml:space="preserve"> en er een goed alternatief moet worden geboden bij onderhoudswerkzaamheden hieraan;</w:t>
      </w:r>
    </w:p>
    <w:p w14:paraId="0EA860D0" w14:textId="1C4D2B9F" w:rsidR="00C512C0" w:rsidRDefault="00FF117B" w:rsidP="00FF117B">
      <w:pPr>
        <w:pStyle w:val="Lijstalinea"/>
        <w:numPr>
          <w:ilvl w:val="0"/>
          <w:numId w:val="1"/>
        </w:numPr>
        <w:rPr>
          <w:rFonts w:eastAsia="Calibri"/>
          <w:szCs w:val="20"/>
        </w:rPr>
      </w:pPr>
      <w:r>
        <w:rPr>
          <w:rFonts w:eastAsia="Calibri"/>
          <w:szCs w:val="20"/>
        </w:rPr>
        <w:t>D</w:t>
      </w:r>
      <w:r w:rsidRPr="00FF117B">
        <w:rPr>
          <w:rFonts w:eastAsia="Calibri"/>
          <w:szCs w:val="20"/>
        </w:rPr>
        <w:t xml:space="preserve">e </w:t>
      </w:r>
      <w:r>
        <w:rPr>
          <w:rFonts w:eastAsia="Calibri"/>
          <w:szCs w:val="20"/>
        </w:rPr>
        <w:t>P</w:t>
      </w:r>
      <w:r w:rsidRPr="00FF117B">
        <w:rPr>
          <w:rFonts w:eastAsia="Calibri"/>
          <w:szCs w:val="20"/>
        </w:rPr>
        <w:t xml:space="preserve">rovincie als verantwoordelijke </w:t>
      </w:r>
      <w:r>
        <w:rPr>
          <w:rFonts w:eastAsia="Calibri"/>
          <w:szCs w:val="20"/>
        </w:rPr>
        <w:t>overheid</w:t>
      </w:r>
      <w:r w:rsidRPr="00FF117B">
        <w:rPr>
          <w:rFonts w:eastAsia="Calibri"/>
          <w:szCs w:val="20"/>
        </w:rPr>
        <w:t xml:space="preserve"> een belangrijke rol speelt bij het vinden van oplossingen en het minimaliseren van de overlast voor inwoners, bedrijven en bezoekers van Zeeland</w:t>
      </w:r>
      <w:r>
        <w:rPr>
          <w:rFonts w:eastAsia="Calibri"/>
          <w:szCs w:val="20"/>
        </w:rPr>
        <w:t>.</w:t>
      </w:r>
    </w:p>
    <w:p w14:paraId="060E1995" w14:textId="77777777" w:rsidR="00FF117B" w:rsidRPr="00FF117B" w:rsidRDefault="00FF117B" w:rsidP="00FF117B">
      <w:pPr>
        <w:ind w:left="360"/>
        <w:rPr>
          <w:rFonts w:eastAsia="Calibri"/>
          <w:szCs w:val="20"/>
        </w:rPr>
      </w:pPr>
    </w:p>
    <w:p w14:paraId="6CD583D9" w14:textId="1BD8AB4A" w:rsidR="00BF0D9F" w:rsidRPr="00BF0D9F" w:rsidRDefault="00FF117B" w:rsidP="00BF0D9F">
      <w:pPr>
        <w:spacing w:after="160" w:line="259" w:lineRule="auto"/>
        <w:rPr>
          <w:b/>
          <w:bCs/>
          <w:sz w:val="32"/>
          <w:szCs w:val="32"/>
        </w:rPr>
      </w:pPr>
      <w:r>
        <w:rPr>
          <w:b/>
          <w:bCs/>
          <w:sz w:val="32"/>
          <w:szCs w:val="32"/>
        </w:rPr>
        <w:t>Verzoekt het college:</w:t>
      </w:r>
    </w:p>
    <w:p w14:paraId="1A1A8A43" w14:textId="2A2B1AE8" w:rsidR="00FF117B" w:rsidRPr="00A43D09" w:rsidRDefault="00FF117B" w:rsidP="00FF117B">
      <w:pPr>
        <w:pStyle w:val="Lijstalinea"/>
        <w:numPr>
          <w:ilvl w:val="0"/>
          <w:numId w:val="15"/>
        </w:numPr>
      </w:pPr>
      <w:r>
        <w:rPr>
          <w:rFonts w:eastAsia="Calibri"/>
          <w:szCs w:val="20"/>
        </w:rPr>
        <w:t>Er alles aan moet doen om het verkeersinfarct in Zeeland verder te beperken;</w:t>
      </w:r>
    </w:p>
    <w:p w14:paraId="0ECDF75F" w14:textId="77777777" w:rsidR="00FF117B" w:rsidRPr="00FF117B" w:rsidRDefault="00FF117B" w:rsidP="00FF117B">
      <w:pPr>
        <w:pStyle w:val="Lijstalinea"/>
        <w:numPr>
          <w:ilvl w:val="0"/>
          <w:numId w:val="15"/>
        </w:numPr>
        <w:rPr>
          <w:rFonts w:eastAsia="Calibri"/>
          <w:szCs w:val="20"/>
        </w:rPr>
      </w:pPr>
      <w:r w:rsidRPr="00FF117B">
        <w:rPr>
          <w:rFonts w:eastAsia="Calibri"/>
          <w:szCs w:val="20"/>
        </w:rPr>
        <w:t>In samenwerking met Rijkswaterstaat en andere betrokken instanties een noodplan op te stellen om de verkeersdruk als gevolg van de afsluiting van de Haringvlietbrug te verminderen en de doorstroming te verbeteren;</w:t>
      </w:r>
    </w:p>
    <w:p w14:paraId="082CCC30" w14:textId="6B8201F8" w:rsidR="00647F6D" w:rsidRDefault="00F90C17" w:rsidP="00FF117B">
      <w:pPr>
        <w:pStyle w:val="Lijstalinea"/>
        <w:numPr>
          <w:ilvl w:val="0"/>
          <w:numId w:val="15"/>
        </w:numPr>
        <w:rPr>
          <w:rFonts w:eastAsia="Calibri"/>
          <w:szCs w:val="20"/>
        </w:rPr>
      </w:pPr>
      <w:r>
        <w:rPr>
          <w:rFonts w:eastAsia="Calibri"/>
          <w:szCs w:val="20"/>
        </w:rPr>
        <w:t>Aandacht te blijven schenken aan</w:t>
      </w:r>
      <w:r w:rsidR="00FF117B" w:rsidRPr="00FF117B">
        <w:rPr>
          <w:rFonts w:eastAsia="Calibri"/>
          <w:szCs w:val="20"/>
        </w:rPr>
        <w:t xml:space="preserve"> een goede communicatie en informatievoorziening naar de inwoners, bedrijven</w:t>
      </w:r>
      <w:r>
        <w:rPr>
          <w:rFonts w:eastAsia="Calibri"/>
          <w:szCs w:val="20"/>
        </w:rPr>
        <w:t>, onderwijsinstellingen buiten Zeeland</w:t>
      </w:r>
      <w:r w:rsidR="00FF117B" w:rsidRPr="00FF117B">
        <w:rPr>
          <w:rFonts w:eastAsia="Calibri"/>
          <w:szCs w:val="20"/>
        </w:rPr>
        <w:t xml:space="preserve"> en bezoekers van Zeeland over de afsluiting van de Haringvlietbrug, de genomen maatregelen en alternatieve routes;</w:t>
      </w:r>
    </w:p>
    <w:p w14:paraId="14DF27AF" w14:textId="49B990A6" w:rsidR="00FF117B" w:rsidRDefault="00FF117B" w:rsidP="00FF117B">
      <w:pPr>
        <w:pStyle w:val="Lijstalinea"/>
        <w:numPr>
          <w:ilvl w:val="0"/>
          <w:numId w:val="15"/>
        </w:numPr>
        <w:rPr>
          <w:rFonts w:eastAsia="Calibri"/>
          <w:szCs w:val="20"/>
        </w:rPr>
      </w:pPr>
      <w:r w:rsidRPr="00FF117B">
        <w:rPr>
          <w:rFonts w:eastAsia="Calibri"/>
          <w:szCs w:val="20"/>
        </w:rPr>
        <w:t>De verkeerssituatie en de effectiviteit van genomen maatregelen regelmatig te evalueren en indien nodig bij te sturen</w:t>
      </w:r>
      <w:r w:rsidR="00F90C17">
        <w:rPr>
          <w:rFonts w:eastAsia="Calibri"/>
          <w:szCs w:val="20"/>
        </w:rPr>
        <w:t xml:space="preserve"> </w:t>
      </w:r>
      <w:r w:rsidR="00F90C17" w:rsidRPr="00F90C17">
        <w:rPr>
          <w:rFonts w:eastAsia="Calibri"/>
          <w:szCs w:val="20"/>
        </w:rPr>
        <w:t>o</w:t>
      </w:r>
      <w:r w:rsidR="00F90C17">
        <w:rPr>
          <w:rFonts w:eastAsia="Calibri"/>
          <w:szCs w:val="20"/>
        </w:rPr>
        <w:t xml:space="preserve">m </w:t>
      </w:r>
      <w:r w:rsidR="00F90C17" w:rsidRPr="006D4CFC">
        <w:rPr>
          <w:rFonts w:eastAsia="Calibri"/>
          <w:szCs w:val="20"/>
        </w:rPr>
        <w:t>ook</w:t>
      </w:r>
      <w:r w:rsidR="00F90C17" w:rsidRPr="006D4CFC">
        <w:rPr>
          <w:rFonts w:eastAsia="Calibri"/>
          <w:szCs w:val="20"/>
        </w:rPr>
        <w:t xml:space="preserve"> toekomstige projecten</w:t>
      </w:r>
      <w:r w:rsidR="00F90C17" w:rsidRPr="00F90C17">
        <w:rPr>
          <w:rFonts w:eastAsia="Calibri"/>
          <w:szCs w:val="20"/>
        </w:rPr>
        <w:t xml:space="preserve"> goed in beeld te brengen en te zorgen voor goede afstemming tussen alle </w:t>
      </w:r>
      <w:r w:rsidR="006D4CFC">
        <w:rPr>
          <w:rFonts w:eastAsia="Calibri"/>
          <w:szCs w:val="20"/>
        </w:rPr>
        <w:t>betrokken partijen</w:t>
      </w:r>
      <w:r w:rsidRPr="00FF117B">
        <w:rPr>
          <w:rFonts w:eastAsia="Calibri"/>
          <w:szCs w:val="20"/>
        </w:rPr>
        <w:t>,</w:t>
      </w:r>
      <w:r>
        <w:rPr>
          <w:rFonts w:eastAsia="Calibri"/>
          <w:szCs w:val="20"/>
        </w:rPr>
        <w:t xml:space="preserve"> en hieruit lering te trekken voor de toekomst opdat eenzelfde situatie voorkomen dient te worden.</w:t>
      </w:r>
      <w:r w:rsidR="00F90C17">
        <w:rPr>
          <w:rFonts w:eastAsia="Calibri"/>
          <w:szCs w:val="20"/>
        </w:rPr>
        <w:t xml:space="preserve"> </w:t>
      </w:r>
    </w:p>
    <w:p w14:paraId="1FBC586B" w14:textId="77777777" w:rsidR="00FF117B" w:rsidRPr="00FF117B" w:rsidRDefault="00FF117B" w:rsidP="00FF117B">
      <w:pPr>
        <w:rPr>
          <w:rFonts w:eastAsia="Calibri"/>
          <w:szCs w:val="20"/>
        </w:rPr>
      </w:pPr>
    </w:p>
    <w:p w14:paraId="0E208D88" w14:textId="4C149EC8" w:rsidR="00CE1BC3" w:rsidRDefault="00CE1BC3" w:rsidP="00CE1BC3">
      <w:r>
        <w:t>En gaat over tot de orde van de dag,</w:t>
      </w:r>
    </w:p>
    <w:p w14:paraId="4E1C4AED" w14:textId="77777777" w:rsidR="00F43CDF" w:rsidRDefault="00F43CDF" w:rsidP="00CE1BC3"/>
    <w:p w14:paraId="30A4D65B" w14:textId="505D82CE" w:rsidR="00CE1BC3" w:rsidRDefault="00CE1BC3" w:rsidP="00CE1BC3">
      <w:r>
        <w:t>CDA,</w:t>
      </w:r>
      <w:r w:rsidR="000F7ADC">
        <w:tab/>
      </w:r>
      <w:r w:rsidR="00F90C17">
        <w:tab/>
        <w:t>VVD,</w:t>
      </w:r>
      <w:r w:rsidR="000F7ADC">
        <w:tab/>
      </w:r>
      <w:r w:rsidR="00F90C17">
        <w:tab/>
      </w:r>
      <w:r w:rsidR="00F90C17">
        <w:tab/>
        <w:t>ChristenUnie,</w:t>
      </w:r>
      <w:r w:rsidR="000F7ADC">
        <w:tab/>
      </w:r>
      <w:r w:rsidR="00F90C17">
        <w:tab/>
        <w:t>BBB,</w:t>
      </w:r>
      <w:r w:rsidR="000F7ADC">
        <w:tab/>
      </w:r>
      <w:r w:rsidR="000F7ADC">
        <w:tab/>
      </w:r>
      <w:r w:rsidR="006D4CFC">
        <w:t>D66,</w:t>
      </w:r>
    </w:p>
    <w:p w14:paraId="60CC6D2D" w14:textId="1D8543EC" w:rsidR="00CE1BC3" w:rsidRDefault="00CE1BC3" w:rsidP="00CE1BC3"/>
    <w:p w14:paraId="1C8B6FC8" w14:textId="2C4C043B" w:rsidR="00CE1BC3" w:rsidRDefault="00CE1BC3" w:rsidP="00CE1BC3"/>
    <w:p w14:paraId="43EFC204" w14:textId="592107EA" w:rsidR="00D91A7B" w:rsidRDefault="3D372E9F" w:rsidP="00D91A7B">
      <w:r>
        <w:t>Anton Geluk</w:t>
      </w:r>
      <w:r w:rsidR="00F90C17">
        <w:tab/>
        <w:t>Daniëlle de Clerck</w:t>
      </w:r>
      <w:r w:rsidR="00F90C17">
        <w:tab/>
      </w:r>
      <w:proofErr w:type="spellStart"/>
      <w:r w:rsidR="00F90C17">
        <w:t>Lizo</w:t>
      </w:r>
      <w:proofErr w:type="spellEnd"/>
      <w:r w:rsidR="00F90C17">
        <w:t xml:space="preserve"> Koppejan</w:t>
      </w:r>
      <w:r w:rsidR="00F90C17">
        <w:tab/>
      </w:r>
      <w:r w:rsidR="00F90C17">
        <w:tab/>
        <w:t>Antje Dees</w:t>
      </w:r>
      <w:r w:rsidR="006D4CFC">
        <w:tab/>
        <w:t>Wouter Versluijs</w:t>
      </w:r>
    </w:p>
    <w:p w14:paraId="0A902E01" w14:textId="77777777" w:rsidR="00CB4BD7" w:rsidRDefault="00CB4BD7" w:rsidP="00D91A7B"/>
    <w:p w14:paraId="67CA6AAB" w14:textId="5A69C668" w:rsidR="00CB4BD7" w:rsidRDefault="00CB4BD7" w:rsidP="00D91A7B">
      <w:r>
        <w:t>Ja21,</w:t>
      </w:r>
      <w:r w:rsidR="00A078DD">
        <w:tab/>
      </w:r>
      <w:r w:rsidR="00A078DD">
        <w:tab/>
      </w:r>
      <w:r w:rsidR="00A078DD">
        <w:tab/>
        <w:t>PvdA/GL,</w:t>
      </w:r>
    </w:p>
    <w:p w14:paraId="65739B5F" w14:textId="77777777" w:rsidR="00CB4BD7" w:rsidRDefault="00CB4BD7" w:rsidP="00D91A7B"/>
    <w:p w14:paraId="1E304E56" w14:textId="77777777" w:rsidR="00CB4BD7" w:rsidRDefault="00CB4BD7" w:rsidP="00D91A7B"/>
    <w:p w14:paraId="53CD0BE1" w14:textId="0040BDFD" w:rsidR="00CB4BD7" w:rsidRPr="00FF117B" w:rsidRDefault="00CB4BD7" w:rsidP="00D91A7B">
      <w:r>
        <w:t>Gert Heijkoop</w:t>
      </w:r>
      <w:r w:rsidR="00A078DD">
        <w:tab/>
      </w:r>
      <w:r w:rsidR="00A078DD">
        <w:tab/>
        <w:t xml:space="preserve">Ralph van </w:t>
      </w:r>
      <w:proofErr w:type="spellStart"/>
      <w:r w:rsidR="00A078DD">
        <w:t>Hertum</w:t>
      </w:r>
      <w:proofErr w:type="spellEnd"/>
    </w:p>
    <w:p w14:paraId="5FF2F71B" w14:textId="77777777" w:rsidR="00D91A7B" w:rsidRPr="001271B7" w:rsidRDefault="00D91A7B" w:rsidP="00D91A7B">
      <w:pPr>
        <w:rPr>
          <w:b/>
          <w:szCs w:val="20"/>
        </w:rPr>
      </w:pPr>
    </w:p>
    <w:p w14:paraId="06FEB6FB" w14:textId="77777777" w:rsidR="001A3CF1" w:rsidRPr="001271B7" w:rsidRDefault="001A3CF1"/>
    <w:sectPr w:rsidR="001A3CF1" w:rsidRPr="001271B7" w:rsidSect="001271B7">
      <w:head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D7F9" w14:textId="77777777" w:rsidR="00C167D3" w:rsidRDefault="00C167D3" w:rsidP="00D91A7B">
      <w:r>
        <w:separator/>
      </w:r>
    </w:p>
  </w:endnote>
  <w:endnote w:type="continuationSeparator" w:id="0">
    <w:p w14:paraId="1FE5A171" w14:textId="77777777" w:rsidR="00C167D3" w:rsidRDefault="00C167D3" w:rsidP="00D9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MT">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C2EE" w14:textId="77777777" w:rsidR="00C167D3" w:rsidRDefault="00C167D3" w:rsidP="00D91A7B">
      <w:r>
        <w:separator/>
      </w:r>
    </w:p>
  </w:footnote>
  <w:footnote w:type="continuationSeparator" w:id="0">
    <w:p w14:paraId="30A1266A" w14:textId="77777777" w:rsidR="00C167D3" w:rsidRDefault="00C167D3" w:rsidP="00D91A7B">
      <w:r>
        <w:continuationSeparator/>
      </w:r>
    </w:p>
  </w:footnote>
  <w:footnote w:id="1">
    <w:p w14:paraId="6B8FE89B" w14:textId="77777777" w:rsidR="00B144B8" w:rsidRPr="00B144B8" w:rsidRDefault="00B144B8" w:rsidP="00B144B8">
      <w:pPr>
        <w:pStyle w:val="Voetnoottekst"/>
        <w:rPr>
          <w:sz w:val="13"/>
          <w:szCs w:val="13"/>
        </w:rPr>
      </w:pPr>
      <w:r w:rsidRPr="00B144B8">
        <w:rPr>
          <w:rStyle w:val="Voetnootmarkering"/>
          <w:sz w:val="13"/>
          <w:szCs w:val="13"/>
        </w:rPr>
        <w:footnoteRef/>
      </w:r>
      <w:r w:rsidRPr="00B144B8">
        <w:rPr>
          <w:sz w:val="13"/>
          <w:szCs w:val="13"/>
        </w:rPr>
        <w:t xml:space="preserve"> </w:t>
      </w:r>
      <w:hyperlink r:id="rId1">
        <w:r w:rsidRPr="00B144B8">
          <w:rPr>
            <w:rStyle w:val="Hyperlink"/>
            <w:sz w:val="13"/>
            <w:szCs w:val="13"/>
          </w:rPr>
          <w:t>https://www.bndestem.nl/bergen-op-zoom/zo-slordig-haringvlietbrug-dicht-en-spoor-afgesloten-kan-dat-niet-anders~a67e6706/?referrer=https%3A%2F%2Fwww.google.com%2F</w:t>
        </w:r>
      </w:hyperlink>
    </w:p>
  </w:footnote>
  <w:footnote w:id="2">
    <w:p w14:paraId="144B351F" w14:textId="3B4C55DB" w:rsidR="3D372E9F" w:rsidRPr="00B144B8" w:rsidRDefault="3D372E9F" w:rsidP="3D372E9F">
      <w:pPr>
        <w:pStyle w:val="Voetnoottekst"/>
        <w:rPr>
          <w:sz w:val="13"/>
          <w:szCs w:val="13"/>
        </w:rPr>
      </w:pPr>
      <w:r w:rsidRPr="00B144B8">
        <w:rPr>
          <w:rStyle w:val="Voetnootmarkering"/>
          <w:sz w:val="13"/>
          <w:szCs w:val="13"/>
        </w:rPr>
        <w:footnoteRef/>
      </w:r>
      <w:r w:rsidRPr="00B144B8">
        <w:rPr>
          <w:sz w:val="13"/>
          <w:szCs w:val="13"/>
        </w:rPr>
        <w:t xml:space="preserve"> </w:t>
      </w:r>
      <w:hyperlink r:id="rId2">
        <w:r w:rsidRPr="00B144B8">
          <w:rPr>
            <w:rStyle w:val="Hyperlink"/>
            <w:sz w:val="13"/>
            <w:szCs w:val="13"/>
          </w:rPr>
          <w:t>https://www.omroepzeeland.nl/nieuws/15653797/liesbeth-bivakkeert-twee-maanden-op-een-camping-vanwege-de-sluiting-van-de-haringvlietbrug</w:t>
        </w:r>
      </w:hyperlink>
    </w:p>
  </w:footnote>
  <w:footnote w:id="3">
    <w:p w14:paraId="431E95B0" w14:textId="2BB3B7A3" w:rsidR="3D372E9F" w:rsidRPr="00B144B8" w:rsidRDefault="3D372E9F" w:rsidP="3D372E9F">
      <w:pPr>
        <w:pStyle w:val="Voetnoottekst"/>
        <w:rPr>
          <w:sz w:val="13"/>
          <w:szCs w:val="13"/>
        </w:rPr>
      </w:pPr>
      <w:r w:rsidRPr="00B144B8">
        <w:rPr>
          <w:rStyle w:val="Voetnootmarkering"/>
          <w:sz w:val="13"/>
          <w:szCs w:val="13"/>
        </w:rPr>
        <w:footnoteRef/>
      </w:r>
      <w:r w:rsidRPr="00B144B8">
        <w:rPr>
          <w:sz w:val="13"/>
          <w:szCs w:val="13"/>
        </w:rPr>
        <w:t xml:space="preserve"> </w:t>
      </w:r>
      <w:hyperlink r:id="rId3">
        <w:r w:rsidRPr="00B144B8">
          <w:rPr>
            <w:rStyle w:val="Hyperlink"/>
            <w:sz w:val="13"/>
            <w:szCs w:val="13"/>
          </w:rPr>
          <w:t>https://www.omroepzeeland.nl/nieuws/15654316/corina-neemt-acht-weken-vrij-door-dichte-haringvlietbrug-en-zij-is-niet-de-enige-met-een-creatieve-oplossing</w:t>
        </w:r>
      </w:hyperlink>
    </w:p>
  </w:footnote>
  <w:footnote w:id="4">
    <w:p w14:paraId="5E60D071" w14:textId="002FCD49" w:rsidR="3D372E9F" w:rsidRPr="00B144B8" w:rsidRDefault="3D372E9F" w:rsidP="3D372E9F">
      <w:pPr>
        <w:pStyle w:val="Voetnoottekst"/>
        <w:rPr>
          <w:sz w:val="13"/>
          <w:szCs w:val="13"/>
        </w:rPr>
      </w:pPr>
      <w:r w:rsidRPr="00B144B8">
        <w:rPr>
          <w:rStyle w:val="Voetnootmarkering"/>
          <w:sz w:val="13"/>
          <w:szCs w:val="13"/>
        </w:rPr>
        <w:footnoteRef/>
      </w:r>
      <w:r w:rsidRPr="00B144B8">
        <w:rPr>
          <w:sz w:val="13"/>
          <w:szCs w:val="13"/>
        </w:rPr>
        <w:t xml:space="preserve"> </w:t>
      </w:r>
      <w:hyperlink r:id="rId4">
        <w:r w:rsidRPr="00B144B8">
          <w:rPr>
            <w:rStyle w:val="Hyperlink"/>
            <w:sz w:val="13"/>
            <w:szCs w:val="13"/>
          </w:rPr>
          <w:t>https://www.pzc.nl/schouwen-duiveland/afsluiting-haringvlietbrug-bemoeilijkt-kankerbehandeling-romy-26-het-is-hartstikke-klote~abe5dee5/</w:t>
        </w:r>
      </w:hyperlink>
    </w:p>
  </w:footnote>
  <w:footnote w:id="5">
    <w:p w14:paraId="4D04389E" w14:textId="76753960" w:rsidR="00B144B8" w:rsidRPr="00B144B8" w:rsidRDefault="00B144B8">
      <w:pPr>
        <w:pStyle w:val="Voetnoottekst"/>
        <w:rPr>
          <w:sz w:val="13"/>
          <w:szCs w:val="13"/>
        </w:rPr>
      </w:pPr>
      <w:r w:rsidRPr="00B144B8">
        <w:rPr>
          <w:rStyle w:val="Voetnootmarkering"/>
          <w:sz w:val="13"/>
          <w:szCs w:val="13"/>
        </w:rPr>
        <w:footnoteRef/>
      </w:r>
      <w:r w:rsidRPr="00B144B8">
        <w:rPr>
          <w:sz w:val="13"/>
          <w:szCs w:val="13"/>
        </w:rPr>
        <w:t xml:space="preserve"> </w:t>
      </w:r>
      <w:proofErr w:type="gramStart"/>
      <w:r w:rsidRPr="00B144B8">
        <w:rPr>
          <w:sz w:val="13"/>
          <w:szCs w:val="13"/>
        </w:rPr>
        <w:t>https://www.pzc.nl/zeeuws-nieuws/het-is-een-middelvinger-naar-zeeland-hoe-rijkswaterstaat-en-prorail-de-provincie-op-slot-zetten-br~aa944d42/</w:t>
      </w:r>
      <w:proofErr w:type="gramEnd"/>
    </w:p>
  </w:footnote>
  <w:footnote w:id="6">
    <w:p w14:paraId="67FDBDE3" w14:textId="72BF0CA4" w:rsidR="3D372E9F" w:rsidRPr="00B144B8" w:rsidRDefault="3D372E9F" w:rsidP="3D372E9F">
      <w:pPr>
        <w:pStyle w:val="Voetnoottekst"/>
        <w:rPr>
          <w:sz w:val="13"/>
          <w:szCs w:val="13"/>
        </w:rPr>
      </w:pPr>
      <w:r w:rsidRPr="00B144B8">
        <w:rPr>
          <w:rStyle w:val="Voetnootmarkering"/>
          <w:sz w:val="13"/>
          <w:szCs w:val="13"/>
        </w:rPr>
        <w:footnoteRef/>
      </w:r>
      <w:r w:rsidRPr="00B144B8">
        <w:rPr>
          <w:sz w:val="13"/>
          <w:szCs w:val="13"/>
        </w:rPr>
        <w:t xml:space="preserve"> </w:t>
      </w:r>
      <w:hyperlink r:id="rId5">
        <w:r w:rsidRPr="00B144B8">
          <w:rPr>
            <w:rStyle w:val="Hyperlink"/>
            <w:sz w:val="13"/>
            <w:szCs w:val="13"/>
          </w:rPr>
          <w:t>https://www.telegraaf.nl/nieuws/1474802431/anwb-drukte-op-omleidingsroutes-haringvlietbrug</w:t>
        </w:r>
      </w:hyperlink>
    </w:p>
  </w:footnote>
  <w:footnote w:id="7">
    <w:p w14:paraId="21F39350" w14:textId="13CFC0FC" w:rsidR="3D372E9F" w:rsidRDefault="3D372E9F" w:rsidP="3D372E9F">
      <w:pPr>
        <w:pStyle w:val="Voetnoottekst"/>
      </w:pPr>
      <w:r w:rsidRPr="00B144B8">
        <w:rPr>
          <w:rStyle w:val="Voetnootmarkering"/>
          <w:sz w:val="13"/>
          <w:szCs w:val="13"/>
        </w:rPr>
        <w:footnoteRef/>
      </w:r>
      <w:r w:rsidRPr="00B144B8">
        <w:rPr>
          <w:sz w:val="13"/>
          <w:szCs w:val="13"/>
        </w:rPr>
        <w:t xml:space="preserve"> </w:t>
      </w:r>
      <w:hyperlink r:id="rId6">
        <w:r w:rsidRPr="00B144B8">
          <w:rPr>
            <w:rStyle w:val="Hyperlink"/>
            <w:sz w:val="13"/>
            <w:szCs w:val="13"/>
          </w:rPr>
          <w:t>https://www.bndestem.nl/bergen-op-zoom/zo-slordig-haringvlietbrug-dicht-en-spoor-afgesloten-kan-dat-niet-anders~a67e6706/?referrer=https%3A%2F%2Fwww.google.com%2F&amp;cb=41a453741436f8185b5434c15864122c&amp;auth_rd=1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1A7F" w14:textId="2FB554E5" w:rsidR="00D91A7B" w:rsidRDefault="00A078DD">
    <w:pPr>
      <w:pStyle w:val="Koptekst"/>
    </w:pPr>
    <w:r>
      <w:rPr>
        <w:noProof/>
      </w:rPr>
      <w:drawing>
        <wp:anchor distT="0" distB="0" distL="114300" distR="114300" simplePos="0" relativeHeight="251664384" behindDoc="0" locked="0" layoutInCell="1" allowOverlap="1" wp14:anchorId="33B44389" wp14:editId="49BCD89F">
          <wp:simplePos x="0" y="0"/>
          <wp:positionH relativeFrom="column">
            <wp:posOffset>1963860</wp:posOffset>
          </wp:positionH>
          <wp:positionV relativeFrom="paragraph">
            <wp:posOffset>523875</wp:posOffset>
          </wp:positionV>
          <wp:extent cx="1327150" cy="522605"/>
          <wp:effectExtent l="0" t="0" r="6350" b="0"/>
          <wp:wrapSquare wrapText="bothSides"/>
          <wp:docPr id="281801841" name="Afbeelding 15" descr="Over ons - PvdA/GroenLinks De Ronde Ve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Over ons - PvdA/GroenLinks De Ronde Ven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52260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"/Users/easther/Library/Group Containers/UBF8T346G9.ms/WebArchiveCopyPasteTempFiles/com.microsoft.Word/PvdAGroenLinks-logo.jpg" \* MERGEFORMATINET </w:instrText>
    </w:r>
    <w:r>
      <w:fldChar w:fldCharType="separate"/>
    </w:r>
    <w:r>
      <w:fldChar w:fldCharType="end"/>
    </w:r>
    <w:r w:rsidR="00CB4BD7">
      <w:rPr>
        <w:noProof/>
      </w:rPr>
      <w:drawing>
        <wp:anchor distT="0" distB="0" distL="114300" distR="114300" simplePos="0" relativeHeight="251663360" behindDoc="0" locked="0" layoutInCell="1" allowOverlap="1" wp14:anchorId="382CC59E" wp14:editId="04A8341F">
          <wp:simplePos x="0" y="0"/>
          <wp:positionH relativeFrom="column">
            <wp:posOffset>1034415</wp:posOffset>
          </wp:positionH>
          <wp:positionV relativeFrom="paragraph">
            <wp:posOffset>464722</wp:posOffset>
          </wp:positionV>
          <wp:extent cx="711835" cy="711835"/>
          <wp:effectExtent l="0" t="0" r="0" b="0"/>
          <wp:wrapSquare wrapText="bothSides"/>
          <wp:docPr id="267463033" name="Afbeelding 13" descr="JA21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JA21 - Wikip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CB4BD7">
      <w:fldChar w:fldCharType="begin"/>
    </w:r>
    <w:r w:rsidR="00CB4BD7">
      <w:instrText xml:space="preserve"> INCLUDEPICTURE "/Users/easther/Library/Group Containers/UBF8T346G9.ms/WebArchiveCopyPasteTempFiles/com.microsoft.Word/1200px-JA21_logo.svg.png" \* MERGEFORMATINET </w:instrText>
    </w:r>
    <w:r w:rsidR="00CB4BD7">
      <w:fldChar w:fldCharType="separate"/>
    </w:r>
    <w:r w:rsidR="00CB4BD7">
      <w:fldChar w:fldCharType="end"/>
    </w:r>
    <w:r w:rsidR="006D4CFC" w:rsidRPr="006D4CFC">
      <w:drawing>
        <wp:anchor distT="0" distB="0" distL="114300" distR="114300" simplePos="0" relativeHeight="251662336" behindDoc="1" locked="0" layoutInCell="1" allowOverlap="1" wp14:anchorId="5BB1AEF4" wp14:editId="4A519F5B">
          <wp:simplePos x="0" y="0"/>
          <wp:positionH relativeFrom="column">
            <wp:posOffset>-235927</wp:posOffset>
          </wp:positionH>
          <wp:positionV relativeFrom="paragraph">
            <wp:posOffset>465993</wp:posOffset>
          </wp:positionV>
          <wp:extent cx="1041009" cy="486091"/>
          <wp:effectExtent l="0" t="0" r="635" b="0"/>
          <wp:wrapTight wrapText="bothSides">
            <wp:wrapPolygon edited="0">
              <wp:start x="0" y="0"/>
              <wp:lineTo x="0" y="20894"/>
              <wp:lineTo x="21350" y="20894"/>
              <wp:lineTo x="21350" y="0"/>
              <wp:lineTo x="0" y="0"/>
            </wp:wrapPolygon>
          </wp:wrapTight>
          <wp:docPr id="1349642437" name="Afbeelding 1" descr="Afbeelding met Lettertype, Graphics, logo, gro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642437" name="Afbeelding 1" descr="Afbeelding met Lettertype, Graphics, logo, groen&#10;&#10;Automatisch gegenereerde beschrijving"/>
                  <pic:cNvPicPr/>
                </pic:nvPicPr>
                <pic:blipFill>
                  <a:blip r:embed="rId3">
                    <a:extLst>
                      <a:ext uri="{28A0092B-C50C-407E-A947-70E740481C1C}">
                        <a14:useLocalDpi xmlns:a14="http://schemas.microsoft.com/office/drawing/2010/main" val="0"/>
                      </a:ext>
                    </a:extLst>
                  </a:blip>
                  <a:stretch>
                    <a:fillRect/>
                  </a:stretch>
                </pic:blipFill>
                <pic:spPr>
                  <a:xfrm>
                    <a:off x="0" y="0"/>
                    <a:ext cx="1041009" cy="486091"/>
                  </a:xfrm>
                  <a:prstGeom prst="rect">
                    <a:avLst/>
                  </a:prstGeom>
                </pic:spPr>
              </pic:pic>
            </a:graphicData>
          </a:graphic>
          <wp14:sizeRelH relativeFrom="page">
            <wp14:pctWidth>0</wp14:pctWidth>
          </wp14:sizeRelH>
          <wp14:sizeRelV relativeFrom="page">
            <wp14:pctHeight>0</wp14:pctHeight>
          </wp14:sizeRelV>
        </wp:anchor>
      </w:drawing>
    </w:r>
    <w:r w:rsidR="00F90C17" w:rsidRPr="00F90C17">
      <w:drawing>
        <wp:anchor distT="0" distB="0" distL="114300" distR="114300" simplePos="0" relativeHeight="251661312" behindDoc="0" locked="0" layoutInCell="1" allowOverlap="1" wp14:anchorId="59807A39" wp14:editId="3F2570AC">
          <wp:simplePos x="0" y="0"/>
          <wp:positionH relativeFrom="column">
            <wp:posOffset>4678680</wp:posOffset>
          </wp:positionH>
          <wp:positionV relativeFrom="paragraph">
            <wp:posOffset>-185762</wp:posOffset>
          </wp:positionV>
          <wp:extent cx="1494155" cy="448310"/>
          <wp:effectExtent l="0" t="0" r="4445" b="0"/>
          <wp:wrapSquare wrapText="bothSides"/>
          <wp:docPr id="61919022" name="Afbeelding 1" descr="Afbeelding met Lettertype, tekst,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19022" name="Afbeelding 1" descr="Afbeelding met Lettertype, tekst, Graphics, logo&#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1494155" cy="448310"/>
                  </a:xfrm>
                  <a:prstGeom prst="rect">
                    <a:avLst/>
                  </a:prstGeom>
                </pic:spPr>
              </pic:pic>
            </a:graphicData>
          </a:graphic>
          <wp14:sizeRelH relativeFrom="page">
            <wp14:pctWidth>0</wp14:pctWidth>
          </wp14:sizeRelH>
          <wp14:sizeRelV relativeFrom="page">
            <wp14:pctHeight>0</wp14:pctHeight>
          </wp14:sizeRelV>
        </wp:anchor>
      </w:drawing>
    </w:r>
    <w:r w:rsidR="00F90C17">
      <w:fldChar w:fldCharType="begin"/>
    </w:r>
    <w:r w:rsidR="00F90C17">
      <w:instrText xml:space="preserve"> INCLUDEPICTURE "cid:5495572438613E44B119392EA62CF99B@1" \* MERGEFORMATINET </w:instrText>
    </w:r>
    <w:r w:rsidR="00F90C17">
      <w:fldChar w:fldCharType="separate"/>
    </w:r>
    <w:r w:rsidR="00F90C17">
      <w:fldChar w:fldCharType="end"/>
    </w:r>
    <w:r w:rsidR="00F90C17">
      <w:rPr>
        <w:color w:val="000000"/>
      </w:rPr>
      <w:fldChar w:fldCharType="begin"/>
    </w:r>
    <w:r w:rsidR="00F90C17">
      <w:rPr>
        <w:color w:val="000000"/>
      </w:rPr>
      <w:instrText xml:space="preserve"> INCLUDEPICTURE "https://boerburgerbeweging.nl/wp-content/uploads/2022/05/bbb_logo_2022.png" \* MERGEFORMATINET </w:instrText>
    </w:r>
    <w:r w:rsidR="00F90C17">
      <w:rPr>
        <w:color w:val="000000"/>
      </w:rPr>
      <w:fldChar w:fldCharType="separate"/>
    </w:r>
    <w:r w:rsidR="00F90C17">
      <w:rPr>
        <w:color w:val="000000"/>
      </w:rPr>
      <w:fldChar w:fldCharType="end"/>
    </w:r>
    <w:r w:rsidR="00F90C17">
      <w:rPr>
        <w:noProof/>
        <w:color w:val="000000"/>
      </w:rPr>
      <w:drawing>
        <wp:anchor distT="0" distB="0" distL="114300" distR="114300" simplePos="0" relativeHeight="251660288" behindDoc="0" locked="0" layoutInCell="1" allowOverlap="1" wp14:anchorId="4AD4504F" wp14:editId="77402F45">
          <wp:simplePos x="0" y="0"/>
          <wp:positionH relativeFrom="column">
            <wp:posOffset>2693865</wp:posOffset>
          </wp:positionH>
          <wp:positionV relativeFrom="paragraph">
            <wp:posOffset>-202224</wp:posOffset>
          </wp:positionV>
          <wp:extent cx="1802130" cy="445135"/>
          <wp:effectExtent l="0" t="0" r="1270" b="0"/>
          <wp:wrapSquare wrapText="bothSides"/>
          <wp:docPr id="440729330" name="Afbeelding 9" descr="Afbeelding met Lettertype, tekst,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729330" name="Afbeelding 9" descr="Afbeelding met Lettertype, tekst, logo, Graphics&#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2130" cy="445135"/>
                  </a:xfrm>
                  <a:prstGeom prst="rect">
                    <a:avLst/>
                  </a:prstGeom>
                  <a:noFill/>
                  <a:ln>
                    <a:noFill/>
                  </a:ln>
                </pic:spPr>
              </pic:pic>
            </a:graphicData>
          </a:graphic>
          <wp14:sizeRelH relativeFrom="page">
            <wp14:pctWidth>0</wp14:pctWidth>
          </wp14:sizeRelH>
          <wp14:sizeRelV relativeFrom="page">
            <wp14:pctHeight>0</wp14:pctHeight>
          </wp14:sizeRelV>
        </wp:anchor>
      </w:drawing>
    </w:r>
    <w:r w:rsidR="00F90C17">
      <w:fldChar w:fldCharType="begin"/>
    </w:r>
    <w:r w:rsidR="00F90C17">
      <w:instrText xml:space="preserve"> INCLUDEPICTURE "/Users/easther/Library/Group Containers/UBF8T346G9.ms/WebArchiveCopyPasteTempFiles/com.microsoft.Word/image?url=https%3A%2F%2Fpaper-attachments.dropboxusercontent.com%2Fs_FA49C49581245D992A06AC29C95BF730B21271C1EFBDCF2D6C95DE74CD39402D_1668156290223_image.png&amp;hmac=w6U5GpyGMQJbNykW2%2BqVALEZ1FHzHWGY09NetiP78fM%3D" \* MERGEFORMATINET </w:instrText>
    </w:r>
    <w:r w:rsidR="00F90C17">
      <w:fldChar w:fldCharType="separate"/>
    </w:r>
    <w:r w:rsidR="00F90C17">
      <w:fldChar w:fldCharType="end"/>
    </w:r>
    <w:r w:rsidR="00F90C17">
      <w:rPr>
        <w:color w:val="000000"/>
      </w:rPr>
      <w:fldChar w:fldCharType="begin"/>
    </w:r>
    <w:r w:rsidR="00F90C17">
      <w:rPr>
        <w:color w:val="000000"/>
      </w:rPr>
      <w:instrText xml:space="preserve"> INCLUDEPICTURE "https://paper-attachments.dropboxusercontent.com/s_FA49C49581245D992A06AC29C95BF730B21271C1EFBDCF2D6C95DE74CD39402D_1668156290223_image.png" \* MERGEFORMATINET </w:instrText>
    </w:r>
    <w:r w:rsidR="00F90C17">
      <w:rPr>
        <w:color w:val="000000"/>
      </w:rPr>
      <w:fldChar w:fldCharType="separate"/>
    </w:r>
    <w:r w:rsidR="00F90C17">
      <w:rPr>
        <w:color w:val="000000"/>
      </w:rPr>
      <w:fldChar w:fldCharType="end"/>
    </w:r>
    <w:r w:rsidR="00F90C17">
      <w:rPr>
        <w:noProof/>
        <w:color w:val="000000"/>
      </w:rPr>
      <w:drawing>
        <wp:anchor distT="0" distB="0" distL="114300" distR="114300" simplePos="0" relativeHeight="251659264" behindDoc="0" locked="0" layoutInCell="1" allowOverlap="1" wp14:anchorId="37FB75B7" wp14:editId="38EFA9A7">
          <wp:simplePos x="0" y="0"/>
          <wp:positionH relativeFrom="column">
            <wp:posOffset>1444625</wp:posOffset>
          </wp:positionH>
          <wp:positionV relativeFrom="paragraph">
            <wp:posOffset>-298939</wp:posOffset>
          </wp:positionV>
          <wp:extent cx="1441450" cy="767080"/>
          <wp:effectExtent l="0" t="0" r="0" b="0"/>
          <wp:wrapSquare wrapText="bothSides"/>
          <wp:docPr id="22742982" name="Afbeelding 1" descr="Afbeelding met Lettertype, Graphics, logo,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42982" name="Afbeelding 1" descr="Afbeelding met Lettertype, Graphics, logo, tekst&#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1450" cy="767080"/>
                  </a:xfrm>
                  <a:prstGeom prst="rect">
                    <a:avLst/>
                  </a:prstGeom>
                  <a:noFill/>
                  <a:ln>
                    <a:noFill/>
                  </a:ln>
                </pic:spPr>
              </pic:pic>
            </a:graphicData>
          </a:graphic>
          <wp14:sizeRelH relativeFrom="page">
            <wp14:pctWidth>0</wp14:pctWidth>
          </wp14:sizeRelH>
          <wp14:sizeRelV relativeFrom="page">
            <wp14:pctHeight>0</wp14:pctHeight>
          </wp14:sizeRelV>
        </wp:anchor>
      </w:drawing>
    </w:r>
    <w:r w:rsidR="00F90C17">
      <w:rPr>
        <w:color w:val="000000"/>
      </w:rPr>
      <w:fldChar w:fldCharType="begin"/>
    </w:r>
    <w:r w:rsidR="00F90C17">
      <w:rPr>
        <w:color w:val="000000"/>
      </w:rPr>
      <w:instrText xml:space="preserve"> INCLUDEPICTURE "https://paper-attachments.dropboxusercontent.com/s_FA49C49581245D992A06AC29C95BF730B21271C1EFBDCF2D6C95DE74CD39402D_1665125885729_file.png" \* MERGEFORMATINET </w:instrText>
    </w:r>
    <w:r w:rsidR="00F90C17">
      <w:rPr>
        <w:color w:val="000000"/>
      </w:rPr>
      <w:fldChar w:fldCharType="separate"/>
    </w:r>
    <w:r w:rsidR="00F90C17">
      <w:rPr>
        <w:color w:val="000000"/>
      </w:rPr>
      <w:fldChar w:fldCharType="end"/>
    </w:r>
    <w:r w:rsidR="00B144B8">
      <w:rPr>
        <w:noProof/>
      </w:rPr>
      <w:drawing>
        <wp:anchor distT="0" distB="0" distL="114300" distR="114300" simplePos="0" relativeHeight="251658240" behindDoc="0" locked="0" layoutInCell="1" allowOverlap="1" wp14:anchorId="579718DC" wp14:editId="420FA86C">
          <wp:simplePos x="0" y="0"/>
          <wp:positionH relativeFrom="column">
            <wp:posOffset>-642083</wp:posOffset>
          </wp:positionH>
          <wp:positionV relativeFrom="paragraph">
            <wp:posOffset>-297766</wp:posOffset>
          </wp:positionV>
          <wp:extent cx="1972100" cy="645041"/>
          <wp:effectExtent l="0" t="0" r="0" b="3175"/>
          <wp:wrapSquare wrapText="bothSides"/>
          <wp:docPr id="1474312441" name="Afbeelding 1474312441" descr="Afbeelding met Lettertype, logo, teks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312441" name="Afbeelding 1474312441" descr="Afbeelding met Lettertype, logo, tekst, Graphics&#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1972100" cy="64504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4F8"/>
    <w:multiLevelType w:val="hybridMultilevel"/>
    <w:tmpl w:val="051A1C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6B1DD8"/>
    <w:multiLevelType w:val="multilevel"/>
    <w:tmpl w:val="49DA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30213"/>
    <w:multiLevelType w:val="multilevel"/>
    <w:tmpl w:val="7F289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02E01"/>
    <w:multiLevelType w:val="hybridMultilevel"/>
    <w:tmpl w:val="537E8D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6E3AB2"/>
    <w:multiLevelType w:val="hybridMultilevel"/>
    <w:tmpl w:val="DE1ECC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320A76"/>
    <w:multiLevelType w:val="hybridMultilevel"/>
    <w:tmpl w:val="F6A83F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3106854"/>
    <w:multiLevelType w:val="hybridMultilevel"/>
    <w:tmpl w:val="52AC03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C113A0E"/>
    <w:multiLevelType w:val="hybridMultilevel"/>
    <w:tmpl w:val="BE0EC0B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2CE93507"/>
    <w:multiLevelType w:val="hybridMultilevel"/>
    <w:tmpl w:val="FDC89CE0"/>
    <w:lvl w:ilvl="0" w:tplc="B8947B1C">
      <w:start w:val="1"/>
      <w:numFmt w:val="bullet"/>
      <w:lvlText w:val=""/>
      <w:lvlJc w:val="left"/>
      <w:pPr>
        <w:ind w:left="720" w:hanging="360"/>
      </w:pPr>
      <w:rPr>
        <w:rFonts w:ascii="Symbol" w:hAnsi="Symbol" w:hint="default"/>
      </w:rPr>
    </w:lvl>
    <w:lvl w:ilvl="1" w:tplc="780E176A">
      <w:start w:val="1"/>
      <w:numFmt w:val="bullet"/>
      <w:lvlText w:val="o"/>
      <w:lvlJc w:val="left"/>
      <w:pPr>
        <w:ind w:left="1440" w:hanging="360"/>
      </w:pPr>
      <w:rPr>
        <w:rFonts w:ascii="Courier New" w:hAnsi="Courier New" w:hint="default"/>
      </w:rPr>
    </w:lvl>
    <w:lvl w:ilvl="2" w:tplc="7EF60C5C">
      <w:start w:val="1"/>
      <w:numFmt w:val="bullet"/>
      <w:lvlText w:val=""/>
      <w:lvlJc w:val="left"/>
      <w:pPr>
        <w:ind w:left="2160" w:hanging="360"/>
      </w:pPr>
      <w:rPr>
        <w:rFonts w:ascii="Wingdings" w:hAnsi="Wingdings" w:hint="default"/>
      </w:rPr>
    </w:lvl>
    <w:lvl w:ilvl="3" w:tplc="894EFDDC">
      <w:start w:val="1"/>
      <w:numFmt w:val="bullet"/>
      <w:lvlText w:val=""/>
      <w:lvlJc w:val="left"/>
      <w:pPr>
        <w:ind w:left="2880" w:hanging="360"/>
      </w:pPr>
      <w:rPr>
        <w:rFonts w:ascii="Symbol" w:hAnsi="Symbol" w:hint="default"/>
      </w:rPr>
    </w:lvl>
    <w:lvl w:ilvl="4" w:tplc="714010A2">
      <w:start w:val="1"/>
      <w:numFmt w:val="bullet"/>
      <w:lvlText w:val="o"/>
      <w:lvlJc w:val="left"/>
      <w:pPr>
        <w:ind w:left="3600" w:hanging="360"/>
      </w:pPr>
      <w:rPr>
        <w:rFonts w:ascii="Courier New" w:hAnsi="Courier New" w:hint="default"/>
      </w:rPr>
    </w:lvl>
    <w:lvl w:ilvl="5" w:tplc="6980C388">
      <w:start w:val="1"/>
      <w:numFmt w:val="bullet"/>
      <w:lvlText w:val=""/>
      <w:lvlJc w:val="left"/>
      <w:pPr>
        <w:ind w:left="4320" w:hanging="360"/>
      </w:pPr>
      <w:rPr>
        <w:rFonts w:ascii="Wingdings" w:hAnsi="Wingdings" w:hint="default"/>
      </w:rPr>
    </w:lvl>
    <w:lvl w:ilvl="6" w:tplc="C68EC222">
      <w:start w:val="1"/>
      <w:numFmt w:val="bullet"/>
      <w:lvlText w:val=""/>
      <w:lvlJc w:val="left"/>
      <w:pPr>
        <w:ind w:left="5040" w:hanging="360"/>
      </w:pPr>
      <w:rPr>
        <w:rFonts w:ascii="Symbol" w:hAnsi="Symbol" w:hint="default"/>
      </w:rPr>
    </w:lvl>
    <w:lvl w:ilvl="7" w:tplc="1B000E22">
      <w:start w:val="1"/>
      <w:numFmt w:val="bullet"/>
      <w:lvlText w:val="o"/>
      <w:lvlJc w:val="left"/>
      <w:pPr>
        <w:ind w:left="5760" w:hanging="360"/>
      </w:pPr>
      <w:rPr>
        <w:rFonts w:ascii="Courier New" w:hAnsi="Courier New" w:hint="default"/>
      </w:rPr>
    </w:lvl>
    <w:lvl w:ilvl="8" w:tplc="97B47A70">
      <w:start w:val="1"/>
      <w:numFmt w:val="bullet"/>
      <w:lvlText w:val=""/>
      <w:lvlJc w:val="left"/>
      <w:pPr>
        <w:ind w:left="6480" w:hanging="360"/>
      </w:pPr>
      <w:rPr>
        <w:rFonts w:ascii="Wingdings" w:hAnsi="Wingdings" w:hint="default"/>
      </w:rPr>
    </w:lvl>
  </w:abstractNum>
  <w:abstractNum w:abstractNumId="9" w15:restartNumberingAfterBreak="0">
    <w:nsid w:val="38EB5E47"/>
    <w:multiLevelType w:val="multilevel"/>
    <w:tmpl w:val="9DC63F5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3E49D1"/>
    <w:multiLevelType w:val="hybridMultilevel"/>
    <w:tmpl w:val="395A87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CD42C10"/>
    <w:multiLevelType w:val="hybridMultilevel"/>
    <w:tmpl w:val="3A507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8A86DE4"/>
    <w:multiLevelType w:val="hybridMultilevel"/>
    <w:tmpl w:val="9F725A8E"/>
    <w:lvl w:ilvl="0" w:tplc="B34E30DA">
      <w:start w:val="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CA75FF8"/>
    <w:multiLevelType w:val="hybridMultilevel"/>
    <w:tmpl w:val="DF426A60"/>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EA85828"/>
    <w:multiLevelType w:val="hybridMultilevel"/>
    <w:tmpl w:val="8F0C39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4421974">
    <w:abstractNumId w:val="8"/>
  </w:num>
  <w:num w:numId="2" w16cid:durableId="1832672232">
    <w:abstractNumId w:val="12"/>
  </w:num>
  <w:num w:numId="3" w16cid:durableId="1453859791">
    <w:abstractNumId w:val="3"/>
  </w:num>
  <w:num w:numId="4" w16cid:durableId="90395843">
    <w:abstractNumId w:val="0"/>
  </w:num>
  <w:num w:numId="5" w16cid:durableId="1875651812">
    <w:abstractNumId w:val="11"/>
  </w:num>
  <w:num w:numId="6" w16cid:durableId="232400215">
    <w:abstractNumId w:val="2"/>
  </w:num>
  <w:num w:numId="7" w16cid:durableId="959186322">
    <w:abstractNumId w:val="5"/>
  </w:num>
  <w:num w:numId="8" w16cid:durableId="1625503522">
    <w:abstractNumId w:val="14"/>
  </w:num>
  <w:num w:numId="9" w16cid:durableId="1428380046">
    <w:abstractNumId w:val="6"/>
  </w:num>
  <w:num w:numId="10" w16cid:durableId="1987735304">
    <w:abstractNumId w:val="10"/>
  </w:num>
  <w:num w:numId="11" w16cid:durableId="559436423">
    <w:abstractNumId w:val="13"/>
  </w:num>
  <w:num w:numId="12" w16cid:durableId="665790404">
    <w:abstractNumId w:val="4"/>
  </w:num>
  <w:num w:numId="13" w16cid:durableId="194658051">
    <w:abstractNumId w:val="1"/>
  </w:num>
  <w:num w:numId="14" w16cid:durableId="1352075675">
    <w:abstractNumId w:val="7"/>
  </w:num>
  <w:num w:numId="15" w16cid:durableId="2238764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A7B"/>
    <w:rsid w:val="0006066E"/>
    <w:rsid w:val="00072605"/>
    <w:rsid w:val="000E7790"/>
    <w:rsid w:val="000F7ADC"/>
    <w:rsid w:val="00107DF6"/>
    <w:rsid w:val="00111F11"/>
    <w:rsid w:val="001271B7"/>
    <w:rsid w:val="00164EC4"/>
    <w:rsid w:val="00172012"/>
    <w:rsid w:val="00173C4E"/>
    <w:rsid w:val="00192106"/>
    <w:rsid w:val="001A3CF1"/>
    <w:rsid w:val="001A48B7"/>
    <w:rsid w:val="001E1757"/>
    <w:rsid w:val="00201586"/>
    <w:rsid w:val="002022A3"/>
    <w:rsid w:val="002116DA"/>
    <w:rsid w:val="00267A44"/>
    <w:rsid w:val="0027734A"/>
    <w:rsid w:val="00282C2A"/>
    <w:rsid w:val="00287937"/>
    <w:rsid w:val="00287DDA"/>
    <w:rsid w:val="002910D2"/>
    <w:rsid w:val="00297418"/>
    <w:rsid w:val="002C773C"/>
    <w:rsid w:val="002F136C"/>
    <w:rsid w:val="002F7A8D"/>
    <w:rsid w:val="00316D2E"/>
    <w:rsid w:val="00360CF6"/>
    <w:rsid w:val="00366EEB"/>
    <w:rsid w:val="003B335D"/>
    <w:rsid w:val="003C56E7"/>
    <w:rsid w:val="003C7F9C"/>
    <w:rsid w:val="003E2EC8"/>
    <w:rsid w:val="004207E2"/>
    <w:rsid w:val="0043463A"/>
    <w:rsid w:val="004448F5"/>
    <w:rsid w:val="00455289"/>
    <w:rsid w:val="004614C9"/>
    <w:rsid w:val="00477905"/>
    <w:rsid w:val="004A44ED"/>
    <w:rsid w:val="004E11B1"/>
    <w:rsid w:val="00506DA4"/>
    <w:rsid w:val="00542839"/>
    <w:rsid w:val="00591330"/>
    <w:rsid w:val="00595FDF"/>
    <w:rsid w:val="005B24D8"/>
    <w:rsid w:val="00623D65"/>
    <w:rsid w:val="00625325"/>
    <w:rsid w:val="00626B03"/>
    <w:rsid w:val="00630A2F"/>
    <w:rsid w:val="00634A72"/>
    <w:rsid w:val="00647F6D"/>
    <w:rsid w:val="00677994"/>
    <w:rsid w:val="00686D29"/>
    <w:rsid w:val="006A3152"/>
    <w:rsid w:val="006B2904"/>
    <w:rsid w:val="006C1C68"/>
    <w:rsid w:val="006D4CFC"/>
    <w:rsid w:val="006F5393"/>
    <w:rsid w:val="007001D4"/>
    <w:rsid w:val="0071149C"/>
    <w:rsid w:val="00743871"/>
    <w:rsid w:val="007445A1"/>
    <w:rsid w:val="00745492"/>
    <w:rsid w:val="00764064"/>
    <w:rsid w:val="0078374A"/>
    <w:rsid w:val="00785D36"/>
    <w:rsid w:val="007933FB"/>
    <w:rsid w:val="00797E18"/>
    <w:rsid w:val="007A2879"/>
    <w:rsid w:val="007D295F"/>
    <w:rsid w:val="00811E73"/>
    <w:rsid w:val="00825461"/>
    <w:rsid w:val="00831360"/>
    <w:rsid w:val="00842461"/>
    <w:rsid w:val="008620D7"/>
    <w:rsid w:val="008A1E65"/>
    <w:rsid w:val="008B51E2"/>
    <w:rsid w:val="00916942"/>
    <w:rsid w:val="00945BFB"/>
    <w:rsid w:val="00946555"/>
    <w:rsid w:val="00957453"/>
    <w:rsid w:val="009602E2"/>
    <w:rsid w:val="009603DB"/>
    <w:rsid w:val="00960497"/>
    <w:rsid w:val="00976013"/>
    <w:rsid w:val="0097791C"/>
    <w:rsid w:val="009A27C7"/>
    <w:rsid w:val="009D6EC6"/>
    <w:rsid w:val="009E3AA1"/>
    <w:rsid w:val="009F05B9"/>
    <w:rsid w:val="009F171A"/>
    <w:rsid w:val="00A01251"/>
    <w:rsid w:val="00A068B1"/>
    <w:rsid w:val="00A078DD"/>
    <w:rsid w:val="00A17A0A"/>
    <w:rsid w:val="00A43D09"/>
    <w:rsid w:val="00A5126C"/>
    <w:rsid w:val="00A652B5"/>
    <w:rsid w:val="00AA01D4"/>
    <w:rsid w:val="00AA04FF"/>
    <w:rsid w:val="00B144B8"/>
    <w:rsid w:val="00B260D3"/>
    <w:rsid w:val="00B333EF"/>
    <w:rsid w:val="00B33A5B"/>
    <w:rsid w:val="00B4722E"/>
    <w:rsid w:val="00B6007F"/>
    <w:rsid w:val="00B66328"/>
    <w:rsid w:val="00B94492"/>
    <w:rsid w:val="00BD20C3"/>
    <w:rsid w:val="00BD6866"/>
    <w:rsid w:val="00BE7B12"/>
    <w:rsid w:val="00BF0D9F"/>
    <w:rsid w:val="00C167D3"/>
    <w:rsid w:val="00C512C0"/>
    <w:rsid w:val="00C52B91"/>
    <w:rsid w:val="00CA140F"/>
    <w:rsid w:val="00CB4BD7"/>
    <w:rsid w:val="00CE1BC3"/>
    <w:rsid w:val="00D66FED"/>
    <w:rsid w:val="00D70153"/>
    <w:rsid w:val="00D72D54"/>
    <w:rsid w:val="00D91A7B"/>
    <w:rsid w:val="00DC7261"/>
    <w:rsid w:val="00DE4DFB"/>
    <w:rsid w:val="00E02F35"/>
    <w:rsid w:val="00E25A4C"/>
    <w:rsid w:val="00E6234B"/>
    <w:rsid w:val="00E9266A"/>
    <w:rsid w:val="00E9525F"/>
    <w:rsid w:val="00EC2BEA"/>
    <w:rsid w:val="00F04DE8"/>
    <w:rsid w:val="00F2426A"/>
    <w:rsid w:val="00F2599C"/>
    <w:rsid w:val="00F30D74"/>
    <w:rsid w:val="00F43CDF"/>
    <w:rsid w:val="00F62480"/>
    <w:rsid w:val="00F627D9"/>
    <w:rsid w:val="00F75336"/>
    <w:rsid w:val="00F90C17"/>
    <w:rsid w:val="00FF117B"/>
    <w:rsid w:val="00FF5C42"/>
    <w:rsid w:val="00FF600D"/>
    <w:rsid w:val="3D372E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21301"/>
  <w15:chartTrackingRefBased/>
  <w15:docId w15:val="{437DDAF0-9443-4C9A-A91F-667E199C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91A7B"/>
    <w:pPr>
      <w:spacing w:after="0" w:line="240" w:lineRule="auto"/>
    </w:pPr>
    <w:rPr>
      <w:rFonts w:ascii="Arial" w:hAnsi="Arial" w:cs="Arial"/>
      <w:sz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91A7B"/>
    <w:pPr>
      <w:tabs>
        <w:tab w:val="center" w:pos="4536"/>
        <w:tab w:val="right" w:pos="9072"/>
      </w:tabs>
    </w:pPr>
  </w:style>
  <w:style w:type="character" w:customStyle="1" w:styleId="KoptekstChar">
    <w:name w:val="Koptekst Char"/>
    <w:basedOn w:val="Standaardalinea-lettertype"/>
    <w:link w:val="Koptekst"/>
    <w:uiPriority w:val="99"/>
    <w:rsid w:val="00D91A7B"/>
    <w:rPr>
      <w:rFonts w:ascii="Arial" w:hAnsi="Arial" w:cs="Arial"/>
      <w:sz w:val="20"/>
    </w:rPr>
  </w:style>
  <w:style w:type="paragraph" w:styleId="Voettekst">
    <w:name w:val="footer"/>
    <w:basedOn w:val="Standaard"/>
    <w:link w:val="VoettekstChar"/>
    <w:uiPriority w:val="99"/>
    <w:unhideWhenUsed/>
    <w:rsid w:val="00D91A7B"/>
    <w:pPr>
      <w:tabs>
        <w:tab w:val="center" w:pos="4536"/>
        <w:tab w:val="right" w:pos="9072"/>
      </w:tabs>
    </w:pPr>
  </w:style>
  <w:style w:type="character" w:customStyle="1" w:styleId="VoettekstChar">
    <w:name w:val="Voettekst Char"/>
    <w:basedOn w:val="Standaardalinea-lettertype"/>
    <w:link w:val="Voettekst"/>
    <w:uiPriority w:val="99"/>
    <w:rsid w:val="00D91A7B"/>
    <w:rPr>
      <w:rFonts w:ascii="Arial" w:hAnsi="Arial" w:cs="Arial"/>
      <w:sz w:val="20"/>
    </w:rPr>
  </w:style>
  <w:style w:type="character" w:customStyle="1" w:styleId="fontstyle01">
    <w:name w:val="fontstyle01"/>
    <w:basedOn w:val="Standaardalinea-lettertype"/>
    <w:rsid w:val="00D91A7B"/>
    <w:rPr>
      <w:rFonts w:ascii="ArialMT" w:hAnsi="ArialMT" w:hint="default"/>
      <w:b w:val="0"/>
      <w:bCs w:val="0"/>
      <w:i w:val="0"/>
      <w:iCs w:val="0"/>
      <w:color w:val="000000"/>
      <w:sz w:val="20"/>
      <w:szCs w:val="20"/>
    </w:rPr>
  </w:style>
  <w:style w:type="paragraph" w:styleId="Lijstalinea">
    <w:name w:val="List Paragraph"/>
    <w:basedOn w:val="Standaard"/>
    <w:uiPriority w:val="34"/>
    <w:qFormat/>
    <w:rsid w:val="00107DF6"/>
    <w:pPr>
      <w:ind w:left="720"/>
      <w:contextualSpacing/>
    </w:pPr>
  </w:style>
  <w:style w:type="paragraph" w:styleId="Geenafstand">
    <w:name w:val="No Spacing"/>
    <w:uiPriority w:val="1"/>
    <w:qFormat/>
    <w:rsid w:val="00AA04FF"/>
    <w:pPr>
      <w:spacing w:after="0" w:line="240" w:lineRule="auto"/>
    </w:pPr>
    <w:rPr>
      <w:rFonts w:ascii="Arial" w:hAnsi="Arial" w:cs="Arial"/>
      <w:sz w:val="20"/>
    </w:rPr>
  </w:style>
  <w:style w:type="paragraph" w:styleId="Voetnoottekst">
    <w:name w:val="footnote text"/>
    <w:basedOn w:val="Standaard"/>
    <w:link w:val="VoetnoottekstChar"/>
    <w:uiPriority w:val="99"/>
    <w:semiHidden/>
    <w:unhideWhenUsed/>
    <w:rsid w:val="00F2426A"/>
    <w:rPr>
      <w:szCs w:val="20"/>
    </w:rPr>
  </w:style>
  <w:style w:type="character" w:customStyle="1" w:styleId="VoetnoottekstChar">
    <w:name w:val="Voetnoottekst Char"/>
    <w:basedOn w:val="Standaardalinea-lettertype"/>
    <w:link w:val="Voetnoottekst"/>
    <w:uiPriority w:val="99"/>
    <w:semiHidden/>
    <w:rsid w:val="00F2426A"/>
    <w:rPr>
      <w:rFonts w:ascii="Arial" w:hAnsi="Arial" w:cs="Arial"/>
      <w:sz w:val="20"/>
      <w:szCs w:val="20"/>
    </w:rPr>
  </w:style>
  <w:style w:type="character" w:styleId="Voetnootmarkering">
    <w:name w:val="footnote reference"/>
    <w:basedOn w:val="Standaardalinea-lettertype"/>
    <w:uiPriority w:val="99"/>
    <w:semiHidden/>
    <w:unhideWhenUsed/>
    <w:rsid w:val="00F2426A"/>
    <w:rPr>
      <w:vertAlign w:val="superscript"/>
    </w:rPr>
  </w:style>
  <w:style w:type="character" w:styleId="Hyperlink">
    <w:name w:val="Hyperlink"/>
    <w:basedOn w:val="Standaardalinea-lettertype"/>
    <w:uiPriority w:val="99"/>
    <w:semiHidden/>
    <w:unhideWhenUsed/>
    <w:rsid w:val="00F2426A"/>
    <w:rPr>
      <w:color w:val="0000FF"/>
      <w:u w:val="single"/>
    </w:rPr>
  </w:style>
  <w:style w:type="paragraph" w:styleId="Ballontekst">
    <w:name w:val="Balloon Text"/>
    <w:basedOn w:val="Standaard"/>
    <w:link w:val="BallontekstChar"/>
    <w:uiPriority w:val="99"/>
    <w:semiHidden/>
    <w:unhideWhenUsed/>
    <w:rsid w:val="0095745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57453"/>
    <w:rPr>
      <w:rFonts w:ascii="Segoe UI" w:hAnsi="Segoe UI" w:cs="Segoe UI"/>
      <w:sz w:val="18"/>
      <w:szCs w:val="18"/>
    </w:rPr>
  </w:style>
  <w:style w:type="character" w:customStyle="1" w:styleId="gallery-wrapper">
    <w:name w:val="gallery-wrapper"/>
    <w:basedOn w:val="Standaardalinea-lettertype"/>
    <w:rsid w:val="00F90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09366">
      <w:bodyDiv w:val="1"/>
      <w:marLeft w:val="0"/>
      <w:marRight w:val="0"/>
      <w:marTop w:val="0"/>
      <w:marBottom w:val="0"/>
      <w:divBdr>
        <w:top w:val="none" w:sz="0" w:space="0" w:color="auto"/>
        <w:left w:val="none" w:sz="0" w:space="0" w:color="auto"/>
        <w:bottom w:val="none" w:sz="0" w:space="0" w:color="auto"/>
        <w:right w:val="none" w:sz="0" w:space="0" w:color="auto"/>
      </w:divBdr>
      <w:divsChild>
        <w:div w:id="946738832">
          <w:marLeft w:val="0"/>
          <w:marRight w:val="0"/>
          <w:marTop w:val="0"/>
          <w:marBottom w:val="0"/>
          <w:divBdr>
            <w:top w:val="none" w:sz="0" w:space="0" w:color="auto"/>
            <w:left w:val="none" w:sz="0" w:space="0" w:color="auto"/>
            <w:bottom w:val="none" w:sz="0" w:space="0" w:color="auto"/>
            <w:right w:val="none" w:sz="0" w:space="0" w:color="auto"/>
          </w:divBdr>
          <w:divsChild>
            <w:div w:id="726077469">
              <w:marLeft w:val="0"/>
              <w:marRight w:val="0"/>
              <w:marTop w:val="0"/>
              <w:marBottom w:val="0"/>
              <w:divBdr>
                <w:top w:val="none" w:sz="0" w:space="0" w:color="auto"/>
                <w:left w:val="none" w:sz="0" w:space="0" w:color="auto"/>
                <w:bottom w:val="none" w:sz="0" w:space="0" w:color="auto"/>
                <w:right w:val="none" w:sz="0" w:space="0" w:color="auto"/>
              </w:divBdr>
              <w:divsChild>
                <w:div w:id="881091785">
                  <w:marLeft w:val="0"/>
                  <w:marRight w:val="0"/>
                  <w:marTop w:val="0"/>
                  <w:marBottom w:val="0"/>
                  <w:divBdr>
                    <w:top w:val="none" w:sz="0" w:space="0" w:color="auto"/>
                    <w:left w:val="none" w:sz="0" w:space="0" w:color="auto"/>
                    <w:bottom w:val="none" w:sz="0" w:space="0" w:color="auto"/>
                    <w:right w:val="none" w:sz="0" w:space="0" w:color="auto"/>
                  </w:divBdr>
                  <w:divsChild>
                    <w:div w:id="13514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159696">
      <w:bodyDiv w:val="1"/>
      <w:marLeft w:val="0"/>
      <w:marRight w:val="0"/>
      <w:marTop w:val="0"/>
      <w:marBottom w:val="0"/>
      <w:divBdr>
        <w:top w:val="none" w:sz="0" w:space="0" w:color="auto"/>
        <w:left w:val="none" w:sz="0" w:space="0" w:color="auto"/>
        <w:bottom w:val="none" w:sz="0" w:space="0" w:color="auto"/>
        <w:right w:val="none" w:sz="0" w:space="0" w:color="auto"/>
      </w:divBdr>
    </w:div>
    <w:div w:id="1443498098">
      <w:bodyDiv w:val="1"/>
      <w:marLeft w:val="0"/>
      <w:marRight w:val="0"/>
      <w:marTop w:val="0"/>
      <w:marBottom w:val="0"/>
      <w:divBdr>
        <w:top w:val="none" w:sz="0" w:space="0" w:color="auto"/>
        <w:left w:val="none" w:sz="0" w:space="0" w:color="auto"/>
        <w:bottom w:val="none" w:sz="0" w:space="0" w:color="auto"/>
        <w:right w:val="none" w:sz="0" w:space="0" w:color="auto"/>
      </w:divBdr>
    </w:div>
    <w:div w:id="1637762145">
      <w:bodyDiv w:val="1"/>
      <w:marLeft w:val="0"/>
      <w:marRight w:val="0"/>
      <w:marTop w:val="0"/>
      <w:marBottom w:val="0"/>
      <w:divBdr>
        <w:top w:val="none" w:sz="0" w:space="0" w:color="auto"/>
        <w:left w:val="none" w:sz="0" w:space="0" w:color="auto"/>
        <w:bottom w:val="none" w:sz="0" w:space="0" w:color="auto"/>
        <w:right w:val="none" w:sz="0" w:space="0" w:color="auto"/>
      </w:divBdr>
    </w:div>
    <w:div w:id="1826781426">
      <w:bodyDiv w:val="1"/>
      <w:marLeft w:val="0"/>
      <w:marRight w:val="0"/>
      <w:marTop w:val="0"/>
      <w:marBottom w:val="0"/>
      <w:divBdr>
        <w:top w:val="none" w:sz="0" w:space="0" w:color="auto"/>
        <w:left w:val="none" w:sz="0" w:space="0" w:color="auto"/>
        <w:bottom w:val="none" w:sz="0" w:space="0" w:color="auto"/>
        <w:right w:val="none" w:sz="0" w:space="0" w:color="auto"/>
      </w:divBdr>
    </w:div>
    <w:div w:id="1838955311">
      <w:bodyDiv w:val="1"/>
      <w:marLeft w:val="0"/>
      <w:marRight w:val="0"/>
      <w:marTop w:val="0"/>
      <w:marBottom w:val="0"/>
      <w:divBdr>
        <w:top w:val="none" w:sz="0" w:space="0" w:color="auto"/>
        <w:left w:val="none" w:sz="0" w:space="0" w:color="auto"/>
        <w:bottom w:val="none" w:sz="0" w:space="0" w:color="auto"/>
        <w:right w:val="none" w:sz="0" w:space="0" w:color="auto"/>
      </w:divBdr>
    </w:div>
    <w:div w:id="19801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mroepzeeland.nl/nieuws/15654316/corina-neemt-acht-weken-vrij-door-dichte-haringvlietbrug-en-zij-is-niet-de-enige-met-een-creatieve-oplossing" TargetMode="External"/><Relationship Id="rId2" Type="http://schemas.openxmlformats.org/officeDocument/2006/relationships/hyperlink" Target="https://www.omroepzeeland.nl/nieuws/15653797/liesbeth-bivakkeert-twee-maanden-op-een-camping-vanwege-de-sluiting-van-de-haringvlietbrug" TargetMode="External"/><Relationship Id="rId1" Type="http://schemas.openxmlformats.org/officeDocument/2006/relationships/hyperlink" Target="https://www.bndestem.nl/bergen-op-zoom/zo-slordig-haringvlietbrug-dicht-en-spoor-afgesloten-kan-dat-niet-anders~a67e6706/?referrer=https%3A%2F%2Fwww.google.com%2F" TargetMode="External"/><Relationship Id="rId6" Type="http://schemas.openxmlformats.org/officeDocument/2006/relationships/hyperlink" Target="https://www.bndestem.nl/bergen-op-zoom/zo-slordig-haringvlietbrug-dicht-en-spoor-afgesloten-kan-dat-niet-anders~a67e6706/?referrer=https%3A%2F%2Fwww.google.com%2F&amp;cb=41a453741436f8185b5434c15864122c&amp;auth_rd=1" TargetMode="External"/><Relationship Id="rId5" Type="http://schemas.openxmlformats.org/officeDocument/2006/relationships/hyperlink" Target="https://www.telegraaf.nl/nieuws/1474802431/anwb-drukte-op-omleidingsroutes-haringvlietbrug" TargetMode="External"/><Relationship Id="rId4" Type="http://schemas.openxmlformats.org/officeDocument/2006/relationships/hyperlink" Target="https://www.pzc.nl/schouwen-duiveland/afsluiting-haringvlietbrug-bemoeilijkt-kankerbehandeling-romy-26-het-is-hartstikke-klote~abe5dee5/"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17EB0-BC9A-4C46-AC9E-B462C0C1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665</Words>
  <Characters>3663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Provincie Zeeland</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Joosse P. (Peter)</dc:creator>
  <cp:keywords/>
  <dc:description/>
  <cp:lastModifiedBy>CDA-Statenfractie Zeeland</cp:lastModifiedBy>
  <cp:revision>17</cp:revision>
  <cp:lastPrinted>2017-12-07T14:40:00Z</cp:lastPrinted>
  <dcterms:created xsi:type="dcterms:W3CDTF">2020-11-04T11:35:00Z</dcterms:created>
  <dcterms:modified xsi:type="dcterms:W3CDTF">2023-06-16T08:01:00Z</dcterms:modified>
</cp:coreProperties>
</file>