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75A4" w14:textId="43021AE3" w:rsidR="00E567F0" w:rsidRPr="00BC0BEF" w:rsidRDefault="00582AD3" w:rsidP="630B8DE5">
      <w:pPr>
        <w:widowControl w:val="0"/>
        <w:autoSpaceDE w:val="0"/>
        <w:autoSpaceDN w:val="0"/>
        <w:adjustRightInd w:val="0"/>
        <w:spacing w:after="240"/>
        <w:rPr>
          <w:rFonts w:ascii="Arial" w:hAnsi="Arial" w:cs="Arial"/>
          <w:b/>
          <w:bCs/>
          <w:sz w:val="21"/>
          <w:szCs w:val="21"/>
        </w:rPr>
      </w:pPr>
      <w:r>
        <w:br/>
      </w:r>
      <w:r w:rsidR="75037AAD" w:rsidRPr="75037AAD">
        <w:rPr>
          <w:rFonts w:ascii="Arial" w:hAnsi="Arial" w:cs="Arial"/>
          <w:b/>
          <w:bCs/>
          <w:sz w:val="21"/>
          <w:szCs w:val="21"/>
        </w:rPr>
        <w:t>Vragen ingevolge artikel 44 reglement van orde aan het College van Gedeputeerde Staten door de Statenl</w:t>
      </w:r>
      <w:r w:rsidR="00E567F0">
        <w:rPr>
          <w:rFonts w:ascii="Arial" w:hAnsi="Arial" w:cs="Arial"/>
          <w:b/>
          <w:bCs/>
          <w:sz w:val="21"/>
          <w:szCs w:val="21"/>
        </w:rPr>
        <w:t>eden</w:t>
      </w:r>
      <w:r w:rsidR="75037AAD" w:rsidRPr="75037AAD">
        <w:rPr>
          <w:rFonts w:ascii="Arial" w:hAnsi="Arial" w:cs="Arial"/>
          <w:b/>
          <w:bCs/>
          <w:sz w:val="21"/>
          <w:szCs w:val="21"/>
        </w:rPr>
        <w:t xml:space="preserve"> Cas </w:t>
      </w:r>
      <w:proofErr w:type="spellStart"/>
      <w:r w:rsidR="75037AAD" w:rsidRPr="75037AAD">
        <w:rPr>
          <w:rFonts w:ascii="Arial" w:hAnsi="Arial" w:cs="Arial"/>
          <w:b/>
          <w:bCs/>
          <w:sz w:val="21"/>
          <w:szCs w:val="21"/>
        </w:rPr>
        <w:t>Vesseur</w:t>
      </w:r>
      <w:proofErr w:type="spellEnd"/>
      <w:r w:rsidR="00E567F0">
        <w:rPr>
          <w:rFonts w:ascii="Arial" w:hAnsi="Arial" w:cs="Arial"/>
          <w:b/>
          <w:bCs/>
          <w:sz w:val="21"/>
          <w:szCs w:val="21"/>
        </w:rPr>
        <w:t xml:space="preserve"> (CDA), Rinus van ’t Westeinde (CDA), Daniëlle de Clerck (VVD), Marianne Reijnders-Stijnman (VVD), Joan van Burg (SGP), Carolien Bierens (BBB).</w:t>
      </w:r>
    </w:p>
    <w:p w14:paraId="2B060E1E" w14:textId="2AC3DB6F" w:rsidR="630B8DE5" w:rsidRDefault="75037AAD" w:rsidP="75037AAD">
      <w:pPr>
        <w:widowControl w:val="0"/>
        <w:spacing w:after="240" w:line="259" w:lineRule="auto"/>
        <w:rPr>
          <w:rFonts w:ascii="Arial" w:hAnsi="Arial" w:cs="Arial"/>
          <w:sz w:val="21"/>
          <w:szCs w:val="21"/>
        </w:rPr>
      </w:pPr>
      <w:r w:rsidRPr="75037AAD">
        <w:rPr>
          <w:rFonts w:ascii="Arial" w:hAnsi="Arial" w:cs="Arial"/>
          <w:b/>
          <w:bCs/>
          <w:sz w:val="21"/>
          <w:szCs w:val="21"/>
        </w:rPr>
        <w:t>Ontvangen:</w:t>
      </w:r>
      <w:r w:rsidRPr="75037AAD">
        <w:rPr>
          <w:rFonts w:ascii="Arial" w:hAnsi="Arial" w:cs="Arial"/>
          <w:sz w:val="21"/>
          <w:szCs w:val="21"/>
        </w:rPr>
        <w:t xml:space="preserve"> </w:t>
      </w:r>
      <w:r w:rsidR="630B8DE5">
        <w:tab/>
      </w:r>
      <w:r w:rsidRPr="75037AAD">
        <w:rPr>
          <w:rFonts w:ascii="Arial" w:hAnsi="Arial" w:cs="Arial"/>
          <w:sz w:val="21"/>
          <w:szCs w:val="21"/>
        </w:rPr>
        <w:t>2</w:t>
      </w:r>
      <w:r w:rsidR="00E567F0">
        <w:rPr>
          <w:rFonts w:ascii="Arial" w:hAnsi="Arial" w:cs="Arial"/>
          <w:sz w:val="21"/>
          <w:szCs w:val="21"/>
        </w:rPr>
        <w:t>4</w:t>
      </w:r>
      <w:r w:rsidRPr="75037AAD">
        <w:rPr>
          <w:rFonts w:ascii="Arial" w:hAnsi="Arial" w:cs="Arial"/>
          <w:sz w:val="21"/>
          <w:szCs w:val="21"/>
        </w:rPr>
        <w:t xml:space="preserve"> juni 2024</w:t>
      </w:r>
      <w:r w:rsidR="630B8DE5">
        <w:br/>
      </w:r>
      <w:r w:rsidRPr="75037AAD">
        <w:rPr>
          <w:rFonts w:ascii="Arial" w:hAnsi="Arial" w:cs="Arial"/>
          <w:b/>
          <w:bCs/>
          <w:sz w:val="21"/>
          <w:szCs w:val="21"/>
        </w:rPr>
        <w:t>Onderwerp:</w:t>
      </w:r>
      <w:r w:rsidRPr="75037AAD">
        <w:rPr>
          <w:rFonts w:ascii="Arial" w:hAnsi="Arial" w:cs="Arial"/>
          <w:sz w:val="21"/>
          <w:szCs w:val="21"/>
        </w:rPr>
        <w:t xml:space="preserve"> </w:t>
      </w:r>
      <w:r w:rsidR="630B8DE5">
        <w:tab/>
      </w:r>
      <w:r w:rsidRPr="75037AAD">
        <w:rPr>
          <w:rFonts w:ascii="Arial" w:hAnsi="Arial" w:cs="Arial"/>
          <w:sz w:val="21"/>
          <w:szCs w:val="21"/>
        </w:rPr>
        <w:t xml:space="preserve">Van zout suiker maken: zorgen om verzilting landbouwgronden rondom </w:t>
      </w:r>
      <w:proofErr w:type="spellStart"/>
      <w:r w:rsidRPr="75037AAD">
        <w:rPr>
          <w:rFonts w:ascii="Arial" w:hAnsi="Arial" w:cs="Arial"/>
          <w:sz w:val="21"/>
          <w:szCs w:val="21"/>
        </w:rPr>
        <w:t>Waterdunen</w:t>
      </w:r>
      <w:proofErr w:type="spellEnd"/>
    </w:p>
    <w:p w14:paraId="296E3BAD" w14:textId="09112D2E" w:rsidR="5426C45F" w:rsidRDefault="75037AAD" w:rsidP="75037AAD">
      <w:pPr>
        <w:spacing w:line="259" w:lineRule="auto"/>
        <w:rPr>
          <w:rFonts w:ascii="Arial" w:hAnsi="Arial" w:cs="Arial"/>
          <w:sz w:val="22"/>
          <w:szCs w:val="22"/>
        </w:rPr>
      </w:pPr>
      <w:r w:rsidRPr="75037AAD">
        <w:rPr>
          <w:rFonts w:ascii="Arial" w:hAnsi="Arial" w:cs="Arial"/>
          <w:sz w:val="22"/>
          <w:szCs w:val="22"/>
        </w:rPr>
        <w:t>Op 19 juni 2024 publiceerde Nieuwe Oogst een artikel</w:t>
      </w:r>
      <w:r w:rsidR="5426C45F" w:rsidRPr="75037AAD">
        <w:rPr>
          <w:rStyle w:val="Voetnootmarkering"/>
          <w:rFonts w:ascii="Arial" w:hAnsi="Arial" w:cs="Arial"/>
          <w:sz w:val="22"/>
          <w:szCs w:val="22"/>
        </w:rPr>
        <w:footnoteReference w:id="1"/>
      </w:r>
      <w:r w:rsidRPr="75037AAD">
        <w:rPr>
          <w:rFonts w:ascii="Arial" w:hAnsi="Arial" w:cs="Arial"/>
          <w:sz w:val="22"/>
          <w:szCs w:val="22"/>
        </w:rPr>
        <w:t xml:space="preserve"> waarin werd gesteld dat akkerbouwers rond natuurpark </w:t>
      </w:r>
      <w:proofErr w:type="spellStart"/>
      <w:r w:rsidRPr="75037AAD">
        <w:rPr>
          <w:rFonts w:ascii="Arial" w:hAnsi="Arial" w:cs="Arial"/>
          <w:sz w:val="22"/>
          <w:szCs w:val="22"/>
        </w:rPr>
        <w:t>Waterdunen</w:t>
      </w:r>
      <w:proofErr w:type="spellEnd"/>
      <w:r w:rsidRPr="75037AAD">
        <w:rPr>
          <w:rFonts w:ascii="Arial" w:hAnsi="Arial" w:cs="Arial"/>
          <w:sz w:val="22"/>
          <w:szCs w:val="22"/>
        </w:rPr>
        <w:t xml:space="preserve"> in het westen van Zeeuws-Vlaanderen zich zorgen maken over de mogelijke verzilting van hun landbouwgronden. Dit natuurpark, dat in 2021 werd geopend, heeft als doel de kustverdediging te verbeteren, nieuwe natte natuur te creëren en een </w:t>
      </w:r>
      <w:proofErr w:type="spellStart"/>
      <w:r w:rsidRPr="75037AAD">
        <w:rPr>
          <w:rFonts w:ascii="Arial" w:hAnsi="Arial" w:cs="Arial"/>
          <w:sz w:val="22"/>
          <w:szCs w:val="22"/>
        </w:rPr>
        <w:t>sociaal-economische</w:t>
      </w:r>
      <w:proofErr w:type="spellEnd"/>
      <w:r w:rsidRPr="75037AAD">
        <w:rPr>
          <w:rFonts w:ascii="Arial" w:hAnsi="Arial" w:cs="Arial"/>
          <w:sz w:val="22"/>
          <w:szCs w:val="22"/>
        </w:rPr>
        <w:t xml:space="preserve"> impuls aan de omgeving te geven. Voor de aanleg van </w:t>
      </w:r>
      <w:proofErr w:type="spellStart"/>
      <w:r w:rsidRPr="75037AAD">
        <w:rPr>
          <w:rFonts w:ascii="Arial" w:hAnsi="Arial" w:cs="Arial"/>
          <w:sz w:val="22"/>
          <w:szCs w:val="22"/>
        </w:rPr>
        <w:t>Waterdunen</w:t>
      </w:r>
      <w:proofErr w:type="spellEnd"/>
      <w:r w:rsidRPr="75037AAD">
        <w:rPr>
          <w:rFonts w:ascii="Arial" w:hAnsi="Arial" w:cs="Arial"/>
          <w:sz w:val="22"/>
          <w:szCs w:val="22"/>
        </w:rPr>
        <w:t xml:space="preserve"> zijn akkerbouwers onteigend en landbouwgrond opgeofferd, met aanzienlijke investeringen van Rijkswaterstaat en de provincie Zeeland.</w:t>
      </w:r>
    </w:p>
    <w:p w14:paraId="248337BF" w14:textId="248A474F" w:rsidR="5426C45F" w:rsidRDefault="75037AAD" w:rsidP="75037AAD">
      <w:pPr>
        <w:spacing w:line="259" w:lineRule="auto"/>
      </w:pPr>
      <w:r w:rsidRPr="75037AAD">
        <w:rPr>
          <w:rFonts w:ascii="Arial" w:hAnsi="Arial" w:cs="Arial"/>
          <w:sz w:val="22"/>
          <w:szCs w:val="22"/>
        </w:rPr>
        <w:t xml:space="preserve"> </w:t>
      </w:r>
    </w:p>
    <w:p w14:paraId="4170CA3A" w14:textId="3E28F9FB" w:rsidR="5426C45F" w:rsidRDefault="75037AAD" w:rsidP="75037AAD">
      <w:pPr>
        <w:spacing w:line="259" w:lineRule="auto"/>
      </w:pPr>
      <w:r w:rsidRPr="75037AAD">
        <w:rPr>
          <w:rFonts w:ascii="Arial" w:hAnsi="Arial" w:cs="Arial"/>
          <w:sz w:val="22"/>
          <w:szCs w:val="22"/>
        </w:rPr>
        <w:t>Echter, de verwachtingen ten aanzien van bezoekersaantallen en overnachtingen zijn tot nu toe niet waargemaakt en de omliggende boeren vrezen voor de verzilting van hun landerijen door de open verbinding van het natuurgebied met de Noordzee. Waterschap Scheldestromen voert momenteel metingen uit, maar er zijn zorgen dat de meetperiode van drie jaar te kort is om een volledig beeld van de effecten te krijgen. De boeren pleiten voor een verlenging van de meetperiode naar tien jaar en voor tijdige maatregelen bij toenemende verzilting om economische schade te voorkomen.</w:t>
      </w:r>
    </w:p>
    <w:p w14:paraId="2CE74250" w14:textId="4A98B3B7" w:rsidR="5426C45F" w:rsidRDefault="5426C45F" w:rsidP="1F8F13CF">
      <w:pPr>
        <w:spacing w:line="259" w:lineRule="auto"/>
        <w:rPr>
          <w:rFonts w:ascii="Arial" w:hAnsi="Arial" w:cs="Arial"/>
          <w:sz w:val="22"/>
          <w:szCs w:val="22"/>
        </w:rPr>
      </w:pPr>
    </w:p>
    <w:p w14:paraId="78B99961" w14:textId="1C95371C" w:rsidR="1F8F13CF" w:rsidRDefault="1F8F13CF" w:rsidP="1F8F13CF">
      <w:pPr>
        <w:spacing w:line="259" w:lineRule="auto"/>
        <w:rPr>
          <w:rFonts w:ascii="Arial" w:hAnsi="Arial" w:cs="Arial"/>
          <w:sz w:val="22"/>
          <w:szCs w:val="22"/>
        </w:rPr>
      </w:pPr>
      <w:r w:rsidRPr="1F8F13CF">
        <w:rPr>
          <w:rFonts w:ascii="Arial" w:hAnsi="Arial" w:cs="Arial"/>
          <w:sz w:val="22"/>
          <w:szCs w:val="22"/>
        </w:rPr>
        <w:t xml:space="preserve">Ook in de Tweede Kamer is aandacht voor verzilting van landbouwgronden in kustprovincies. </w:t>
      </w:r>
      <w:r w:rsidR="00E567F0">
        <w:rPr>
          <w:rFonts w:ascii="Arial" w:hAnsi="Arial" w:cs="Arial"/>
          <w:sz w:val="22"/>
          <w:szCs w:val="22"/>
        </w:rPr>
        <w:t>20 juni</w:t>
      </w:r>
      <w:r w:rsidRPr="1F8F13CF">
        <w:rPr>
          <w:rFonts w:ascii="Arial" w:hAnsi="Arial" w:cs="Arial"/>
          <w:sz w:val="22"/>
          <w:szCs w:val="22"/>
        </w:rPr>
        <w:t xml:space="preserve"> is een motie</w:t>
      </w:r>
      <w:r w:rsidRPr="1F8F13CF">
        <w:rPr>
          <w:rStyle w:val="Voetnootmarkering"/>
          <w:rFonts w:ascii="Arial" w:hAnsi="Arial" w:cs="Arial"/>
          <w:sz w:val="22"/>
          <w:szCs w:val="22"/>
        </w:rPr>
        <w:footnoteReference w:id="2"/>
      </w:r>
      <w:r w:rsidRPr="1F8F13CF">
        <w:rPr>
          <w:rFonts w:ascii="Arial" w:hAnsi="Arial" w:cs="Arial"/>
          <w:sz w:val="22"/>
          <w:szCs w:val="22"/>
        </w:rPr>
        <w:t xml:space="preserve"> </w:t>
      </w:r>
      <w:r w:rsidR="00E567F0">
        <w:rPr>
          <w:rFonts w:ascii="Arial" w:hAnsi="Arial" w:cs="Arial"/>
          <w:sz w:val="22"/>
          <w:szCs w:val="22"/>
        </w:rPr>
        <w:t>ingediend</w:t>
      </w:r>
      <w:r w:rsidRPr="1F8F13CF">
        <w:rPr>
          <w:rFonts w:ascii="Arial" w:hAnsi="Arial" w:cs="Arial"/>
          <w:sz w:val="22"/>
          <w:szCs w:val="22"/>
        </w:rPr>
        <w:t xml:space="preserve"> </w:t>
      </w:r>
      <w:r w:rsidR="00E567F0">
        <w:rPr>
          <w:rFonts w:ascii="Arial" w:hAnsi="Arial" w:cs="Arial"/>
          <w:sz w:val="22"/>
          <w:szCs w:val="22"/>
        </w:rPr>
        <w:t>tijdens het t</w:t>
      </w:r>
      <w:r w:rsidR="00E567F0" w:rsidRPr="1F8F13CF">
        <w:rPr>
          <w:rFonts w:ascii="Arial" w:hAnsi="Arial" w:cs="Arial"/>
          <w:sz w:val="22"/>
          <w:szCs w:val="22"/>
        </w:rPr>
        <w:t>weeminutendebat Stikstof, NPLG en Natuur</w:t>
      </w:r>
      <w:r w:rsidRPr="1F8F13CF">
        <w:rPr>
          <w:rFonts w:ascii="Arial" w:hAnsi="Arial" w:cs="Arial"/>
          <w:sz w:val="22"/>
          <w:szCs w:val="22"/>
        </w:rPr>
        <w:t>. Volgens de indiener staan de kustprovincies voor een groeiende uitdaging door verzilting van landbouwgronden, een toenemende schaarste aan zoetwater en stikstofdepositie afkomstig van scheepvaart. Deze factoren leggen aanzienlijke druk op de natuur en de staat van instandhouding ervan. De stikstofuitstoot vanuit de scheepvaart zorgt ervoor dat kustprovincies weinig invloed kunnen uitoefenen op de stikstofdepositie, wat de situatie verder bemoeilijkt.</w:t>
      </w:r>
    </w:p>
    <w:p w14:paraId="680AC7D7" w14:textId="20C331CC" w:rsidR="1F8F13CF" w:rsidRDefault="1F8F13CF" w:rsidP="1F8F13CF">
      <w:pPr>
        <w:spacing w:line="259" w:lineRule="auto"/>
        <w:rPr>
          <w:rFonts w:ascii="Arial" w:hAnsi="Arial" w:cs="Arial"/>
          <w:sz w:val="22"/>
          <w:szCs w:val="22"/>
        </w:rPr>
      </w:pPr>
    </w:p>
    <w:p w14:paraId="6ABE4AE9" w14:textId="1B79E168" w:rsidR="1F8F13CF" w:rsidRDefault="1F8F13CF" w:rsidP="1F8F13CF">
      <w:pPr>
        <w:spacing w:line="259" w:lineRule="auto"/>
        <w:rPr>
          <w:rFonts w:ascii="Arial" w:hAnsi="Arial" w:cs="Arial"/>
          <w:sz w:val="22"/>
          <w:szCs w:val="22"/>
        </w:rPr>
      </w:pPr>
      <w:r w:rsidRPr="1F8F13CF">
        <w:rPr>
          <w:rFonts w:ascii="Arial" w:hAnsi="Arial" w:cs="Arial"/>
          <w:sz w:val="22"/>
          <w:szCs w:val="22"/>
        </w:rPr>
        <w:t>Deze omstandigheden maken het agrarisch ondernemerschap op de Zeeuwse eilanden en andere kustgebieden bijzonder moeilijk. Kostbare landbouwopbrengsten gaan verloren, terwijl de beperkte aanwezigheid van veehouderij in deze regio's mogelijkheden biedt om emissies te beheersen.</w:t>
      </w:r>
    </w:p>
    <w:p w14:paraId="32DFEB01" w14:textId="76777CA0" w:rsidR="1F8F13CF" w:rsidRDefault="1F8F13CF" w:rsidP="1F8F13CF">
      <w:pPr>
        <w:spacing w:line="259" w:lineRule="auto"/>
      </w:pPr>
      <w:r w:rsidRPr="1F8F13CF">
        <w:rPr>
          <w:rFonts w:ascii="Arial" w:hAnsi="Arial" w:cs="Arial"/>
          <w:sz w:val="22"/>
          <w:szCs w:val="22"/>
        </w:rPr>
        <w:lastRenderedPageBreak/>
        <w:t xml:space="preserve"> </w:t>
      </w:r>
    </w:p>
    <w:p w14:paraId="34A80CDF" w14:textId="1A3DB378" w:rsidR="1F8F13CF" w:rsidRDefault="1F8F13CF" w:rsidP="1F8F13CF">
      <w:pPr>
        <w:spacing w:line="259" w:lineRule="auto"/>
      </w:pPr>
      <w:r w:rsidRPr="1F8F13CF">
        <w:rPr>
          <w:rFonts w:ascii="Arial" w:hAnsi="Arial" w:cs="Arial"/>
          <w:sz w:val="22"/>
          <w:szCs w:val="22"/>
        </w:rPr>
        <w:t xml:space="preserve">Gezien deze uitdagingen verzoekt de Kamer de regering om, in lijn met het doel van maatwerk per gebied zoals vastgesteld in het NPLG, samen met de betrokken </w:t>
      </w:r>
      <w:proofErr w:type="gramStart"/>
      <w:r w:rsidRPr="1F8F13CF">
        <w:rPr>
          <w:rFonts w:ascii="Arial" w:hAnsi="Arial" w:cs="Arial"/>
          <w:sz w:val="22"/>
          <w:szCs w:val="22"/>
        </w:rPr>
        <w:t>provincies</w:t>
      </w:r>
      <w:proofErr w:type="gramEnd"/>
      <w:r w:rsidRPr="1F8F13CF">
        <w:rPr>
          <w:rFonts w:ascii="Arial" w:hAnsi="Arial" w:cs="Arial"/>
          <w:sz w:val="22"/>
          <w:szCs w:val="22"/>
        </w:rPr>
        <w:t xml:space="preserve"> een actieplan te ontwikkelen. Dit plan moet voorzien in de behoefte aan zoetwater, verzilting tegengaan en maatregelen bevatten die de provincies in staat stellen sturing te geven aan de instandhouding van de natuur.</w:t>
      </w:r>
    </w:p>
    <w:p w14:paraId="3BCA0C76" w14:textId="626BC95F" w:rsidR="1F8F13CF" w:rsidRDefault="1F8F13CF" w:rsidP="1F8F13CF">
      <w:pPr>
        <w:spacing w:line="259" w:lineRule="auto"/>
        <w:rPr>
          <w:rFonts w:ascii="Arial" w:hAnsi="Arial" w:cs="Arial"/>
          <w:sz w:val="22"/>
          <w:szCs w:val="22"/>
        </w:rPr>
      </w:pPr>
    </w:p>
    <w:p w14:paraId="629A6396" w14:textId="512C9DDD" w:rsidR="5426C45F" w:rsidRDefault="1F8F13CF" w:rsidP="1F8F13CF">
      <w:pPr>
        <w:spacing w:line="259" w:lineRule="auto"/>
        <w:rPr>
          <w:rFonts w:ascii="Arial" w:hAnsi="Arial" w:cs="Arial"/>
          <w:sz w:val="22"/>
          <w:szCs w:val="22"/>
        </w:rPr>
      </w:pPr>
      <w:r w:rsidRPr="1F8F13CF">
        <w:rPr>
          <w:rFonts w:ascii="Arial" w:hAnsi="Arial" w:cs="Arial"/>
          <w:sz w:val="22"/>
          <w:szCs w:val="22"/>
        </w:rPr>
        <w:t xml:space="preserve">Wij maken ons grote zorgen over de mogelijke verzilting van landbouwgronden rond natuurpark </w:t>
      </w:r>
      <w:proofErr w:type="spellStart"/>
      <w:r w:rsidRPr="1F8F13CF">
        <w:rPr>
          <w:rFonts w:ascii="Arial" w:hAnsi="Arial" w:cs="Arial"/>
          <w:sz w:val="22"/>
          <w:szCs w:val="22"/>
        </w:rPr>
        <w:t>Waterdunen</w:t>
      </w:r>
      <w:proofErr w:type="spellEnd"/>
      <w:r w:rsidRPr="1F8F13CF">
        <w:rPr>
          <w:rFonts w:ascii="Arial" w:hAnsi="Arial" w:cs="Arial"/>
          <w:sz w:val="22"/>
          <w:szCs w:val="22"/>
        </w:rPr>
        <w:t xml:space="preserve"> en de gevolgen daarvan voor de agrarische sector in Zeeuws-Vlaanderen. Het CDA ziet mogelijkheden om een actieplan te ontwikkelen, in lijn van de motie van </w:t>
      </w:r>
      <w:proofErr w:type="spellStart"/>
      <w:r w:rsidRPr="1F8F13CF">
        <w:rPr>
          <w:rFonts w:ascii="Arial" w:hAnsi="Arial" w:cs="Arial"/>
          <w:sz w:val="22"/>
          <w:szCs w:val="22"/>
        </w:rPr>
        <w:t>Van</w:t>
      </w:r>
      <w:proofErr w:type="spellEnd"/>
      <w:r w:rsidRPr="1F8F13CF">
        <w:rPr>
          <w:rFonts w:ascii="Arial" w:hAnsi="Arial" w:cs="Arial"/>
          <w:sz w:val="22"/>
          <w:szCs w:val="22"/>
        </w:rPr>
        <w:t xml:space="preserve"> Campen. Naar aanleiding van deze ontwikkelingen hebben wij als CDA-Statenfractie Zeeland de volgende vragen.</w:t>
      </w:r>
    </w:p>
    <w:p w14:paraId="3A332C5F" w14:textId="27133003" w:rsidR="75037AAD" w:rsidRDefault="75037AAD" w:rsidP="75037AAD">
      <w:pPr>
        <w:spacing w:line="259" w:lineRule="auto"/>
        <w:rPr>
          <w:rFonts w:ascii="Arial" w:hAnsi="Arial" w:cs="Arial"/>
          <w:sz w:val="22"/>
          <w:szCs w:val="22"/>
        </w:rPr>
      </w:pPr>
    </w:p>
    <w:p w14:paraId="48E87D5E" w14:textId="538F7DC6" w:rsidR="75037AAD" w:rsidRDefault="1F8F13CF" w:rsidP="1F8F13CF">
      <w:pPr>
        <w:pStyle w:val="Lijstalinea"/>
        <w:numPr>
          <w:ilvl w:val="0"/>
          <w:numId w:val="1"/>
        </w:numPr>
        <w:spacing w:line="259" w:lineRule="auto"/>
        <w:rPr>
          <w:rFonts w:ascii="Arial" w:hAnsi="Arial" w:cs="Arial"/>
          <w:sz w:val="22"/>
          <w:szCs w:val="22"/>
        </w:rPr>
      </w:pPr>
      <w:r w:rsidRPr="1F8F13CF">
        <w:rPr>
          <w:rFonts w:ascii="Arial" w:hAnsi="Arial" w:cs="Arial"/>
          <w:sz w:val="22"/>
          <w:szCs w:val="22"/>
        </w:rPr>
        <w:t xml:space="preserve">Is het college bekend met het artikel uit de Nieuwe Oogst? </w:t>
      </w:r>
    </w:p>
    <w:p w14:paraId="3EB8444F" w14:textId="333F8E48" w:rsidR="75037AAD" w:rsidRDefault="75037AAD" w:rsidP="75037AAD">
      <w:pPr>
        <w:pStyle w:val="Lijstalinea"/>
        <w:numPr>
          <w:ilvl w:val="0"/>
          <w:numId w:val="1"/>
        </w:numPr>
        <w:spacing w:line="259" w:lineRule="auto"/>
        <w:rPr>
          <w:rFonts w:ascii="Arial" w:hAnsi="Arial" w:cs="Arial"/>
          <w:sz w:val="22"/>
          <w:szCs w:val="22"/>
        </w:rPr>
      </w:pPr>
      <w:r w:rsidRPr="75037AAD">
        <w:rPr>
          <w:rFonts w:ascii="Arial" w:hAnsi="Arial" w:cs="Arial"/>
          <w:sz w:val="22"/>
          <w:szCs w:val="22"/>
        </w:rPr>
        <w:t xml:space="preserve">Is het college bekend met de onrust die heerst rondom </w:t>
      </w:r>
      <w:proofErr w:type="spellStart"/>
      <w:r w:rsidRPr="75037AAD">
        <w:rPr>
          <w:rFonts w:ascii="Arial" w:hAnsi="Arial" w:cs="Arial"/>
          <w:sz w:val="22"/>
          <w:szCs w:val="22"/>
        </w:rPr>
        <w:t>Waterdunen</w:t>
      </w:r>
      <w:proofErr w:type="spellEnd"/>
      <w:r w:rsidRPr="75037AAD">
        <w:rPr>
          <w:rFonts w:ascii="Arial" w:hAnsi="Arial" w:cs="Arial"/>
          <w:sz w:val="22"/>
          <w:szCs w:val="22"/>
        </w:rPr>
        <w:t xml:space="preserve"> en in West-Zeeuws-Vlaanderen in het algemeen omtrent verzilting en de invloed van </w:t>
      </w:r>
      <w:proofErr w:type="spellStart"/>
      <w:r w:rsidRPr="75037AAD">
        <w:rPr>
          <w:rFonts w:ascii="Arial" w:hAnsi="Arial" w:cs="Arial"/>
          <w:sz w:val="22"/>
          <w:szCs w:val="22"/>
        </w:rPr>
        <w:t>Waterdunen</w:t>
      </w:r>
      <w:proofErr w:type="spellEnd"/>
      <w:r w:rsidRPr="75037AAD">
        <w:rPr>
          <w:rFonts w:ascii="Arial" w:hAnsi="Arial" w:cs="Arial"/>
          <w:sz w:val="22"/>
          <w:szCs w:val="22"/>
        </w:rPr>
        <w:t xml:space="preserve"> hierin?</w:t>
      </w:r>
    </w:p>
    <w:p w14:paraId="3A13D4A0" w14:textId="3D148500" w:rsidR="75037AAD" w:rsidRDefault="75037AAD" w:rsidP="75037AAD">
      <w:pPr>
        <w:pStyle w:val="Lijstalinea"/>
        <w:numPr>
          <w:ilvl w:val="0"/>
          <w:numId w:val="1"/>
        </w:numPr>
        <w:spacing w:line="259" w:lineRule="auto"/>
        <w:rPr>
          <w:rFonts w:ascii="Arial" w:hAnsi="Arial" w:cs="Arial"/>
          <w:sz w:val="22"/>
          <w:szCs w:val="22"/>
        </w:rPr>
      </w:pPr>
      <w:r w:rsidRPr="75037AAD">
        <w:rPr>
          <w:rFonts w:ascii="Arial" w:hAnsi="Arial" w:cs="Arial"/>
          <w:sz w:val="22"/>
          <w:szCs w:val="22"/>
        </w:rPr>
        <w:t>Wat kan het college doen om de onrust weg te nemen bij de omwonenden en algemeen belanghebbenden in West-Zeeuws-Vlaanderen?</w:t>
      </w:r>
    </w:p>
    <w:p w14:paraId="692DE87D" w14:textId="2F82DFCD" w:rsidR="75037AAD" w:rsidRDefault="75037AAD" w:rsidP="75037AAD">
      <w:pPr>
        <w:pStyle w:val="Lijstalinea"/>
        <w:numPr>
          <w:ilvl w:val="0"/>
          <w:numId w:val="1"/>
        </w:numPr>
        <w:spacing w:line="259" w:lineRule="auto"/>
        <w:rPr>
          <w:rFonts w:ascii="Arial" w:hAnsi="Arial" w:cs="Arial"/>
          <w:sz w:val="22"/>
          <w:szCs w:val="22"/>
        </w:rPr>
      </w:pPr>
      <w:r w:rsidRPr="75037AAD">
        <w:rPr>
          <w:rFonts w:ascii="Arial" w:hAnsi="Arial" w:cs="Arial"/>
          <w:sz w:val="22"/>
          <w:szCs w:val="22"/>
        </w:rPr>
        <w:t xml:space="preserve">In het gebied gaat het verhaal dat de getijdenduiker niet goed zou functioneren. Is het college hiervan op de hoogte? </w:t>
      </w:r>
    </w:p>
    <w:p w14:paraId="28DEA2C1" w14:textId="6A77B842" w:rsidR="75037AAD" w:rsidRDefault="1F8F13CF" w:rsidP="1F8F13CF">
      <w:pPr>
        <w:pStyle w:val="Lijstalinea"/>
        <w:numPr>
          <w:ilvl w:val="1"/>
          <w:numId w:val="1"/>
        </w:numPr>
        <w:spacing w:line="259" w:lineRule="auto"/>
        <w:rPr>
          <w:rFonts w:ascii="Arial" w:hAnsi="Arial" w:cs="Arial"/>
          <w:sz w:val="22"/>
          <w:szCs w:val="22"/>
        </w:rPr>
      </w:pPr>
      <w:r w:rsidRPr="1F8F13CF">
        <w:rPr>
          <w:rFonts w:ascii="Arial" w:hAnsi="Arial" w:cs="Arial"/>
          <w:sz w:val="22"/>
          <w:szCs w:val="22"/>
        </w:rPr>
        <w:t xml:space="preserve">Zo ja, hoe wordt de werking van de getijdenduiker gemonitord door het Waterschap Scheldestromen?  </w:t>
      </w:r>
    </w:p>
    <w:p w14:paraId="4E40CF7E" w14:textId="2B97E4D7" w:rsidR="75037AAD" w:rsidRDefault="75037AAD" w:rsidP="75037AAD">
      <w:pPr>
        <w:pStyle w:val="Lijstalinea"/>
        <w:numPr>
          <w:ilvl w:val="1"/>
          <w:numId w:val="1"/>
        </w:numPr>
        <w:spacing w:line="259" w:lineRule="auto"/>
        <w:rPr>
          <w:rFonts w:ascii="Arial" w:hAnsi="Arial" w:cs="Arial"/>
          <w:sz w:val="22"/>
          <w:szCs w:val="22"/>
        </w:rPr>
      </w:pPr>
      <w:r w:rsidRPr="75037AAD">
        <w:rPr>
          <w:rFonts w:ascii="Arial" w:hAnsi="Arial" w:cs="Arial"/>
          <w:sz w:val="22"/>
          <w:szCs w:val="22"/>
        </w:rPr>
        <w:t>Zo nee, vanaf wanneer werkt de getijdenduiker volledig naar wens?</w:t>
      </w:r>
    </w:p>
    <w:p w14:paraId="66237BC7" w14:textId="10B199DF" w:rsidR="00E567F0" w:rsidRDefault="00E567F0" w:rsidP="00E567F0">
      <w:pPr>
        <w:pStyle w:val="Lijstalinea"/>
        <w:numPr>
          <w:ilvl w:val="0"/>
          <w:numId w:val="1"/>
        </w:numPr>
        <w:spacing w:line="259" w:lineRule="auto"/>
        <w:rPr>
          <w:rFonts w:ascii="Arial" w:hAnsi="Arial" w:cs="Arial"/>
          <w:sz w:val="22"/>
          <w:szCs w:val="22"/>
        </w:rPr>
      </w:pPr>
      <w:r>
        <w:rPr>
          <w:rFonts w:ascii="Arial" w:hAnsi="Arial" w:cs="Arial"/>
          <w:sz w:val="22"/>
          <w:szCs w:val="22"/>
        </w:rPr>
        <w:t>Wie is verantwoordelijk voor de (toekomstige) kosten aan de getijdenduiker?</w:t>
      </w:r>
    </w:p>
    <w:p w14:paraId="2F88FAAF" w14:textId="2B84E0DF" w:rsidR="75037AAD" w:rsidRDefault="75037AAD" w:rsidP="75037AAD">
      <w:pPr>
        <w:spacing w:line="259" w:lineRule="auto"/>
        <w:rPr>
          <w:rFonts w:ascii="Arial" w:hAnsi="Arial" w:cs="Arial"/>
          <w:sz w:val="22"/>
          <w:szCs w:val="22"/>
        </w:rPr>
      </w:pPr>
    </w:p>
    <w:p w14:paraId="3B242A06" w14:textId="3CBBDF21" w:rsidR="75037AAD" w:rsidRDefault="75037AAD" w:rsidP="75037AAD">
      <w:pPr>
        <w:spacing w:line="259" w:lineRule="auto"/>
        <w:rPr>
          <w:rFonts w:ascii="Arial" w:hAnsi="Arial" w:cs="Arial"/>
          <w:sz w:val="22"/>
          <w:szCs w:val="22"/>
        </w:rPr>
      </w:pPr>
      <w:r w:rsidRPr="75037AAD">
        <w:rPr>
          <w:rFonts w:ascii="Arial" w:hAnsi="Arial" w:cs="Arial"/>
          <w:sz w:val="22"/>
          <w:szCs w:val="22"/>
        </w:rPr>
        <w:t>In het artikel wordt gesteld dat Waterschap Scheldestromen al enkele jaren de effecten op het grond- en oppervlaktewater meet in het gebied. De resultaten worden volgens de Gedeputeerde aan het einde van dit jaar openbaar gemaakt.</w:t>
      </w:r>
    </w:p>
    <w:p w14:paraId="443322E0" w14:textId="134ABE7F" w:rsidR="75037AAD" w:rsidRDefault="75037AAD" w:rsidP="75037AAD">
      <w:pPr>
        <w:spacing w:line="259" w:lineRule="auto"/>
        <w:rPr>
          <w:rFonts w:ascii="Arial" w:hAnsi="Arial" w:cs="Arial"/>
          <w:sz w:val="22"/>
          <w:szCs w:val="22"/>
        </w:rPr>
      </w:pPr>
    </w:p>
    <w:p w14:paraId="3E367D9A" w14:textId="4EC6EABF" w:rsidR="00E567F0" w:rsidRDefault="00E567F0" w:rsidP="75037AAD">
      <w:pPr>
        <w:pStyle w:val="Lijstalinea"/>
        <w:numPr>
          <w:ilvl w:val="0"/>
          <w:numId w:val="1"/>
        </w:numPr>
        <w:spacing w:line="259" w:lineRule="auto"/>
        <w:rPr>
          <w:rFonts w:ascii="Arial" w:hAnsi="Arial" w:cs="Arial"/>
          <w:sz w:val="22"/>
          <w:szCs w:val="22"/>
        </w:rPr>
      </w:pPr>
      <w:r w:rsidRPr="00E567F0">
        <w:rPr>
          <w:rFonts w:ascii="Arial" w:hAnsi="Arial" w:cs="Arial"/>
          <w:sz w:val="22"/>
          <w:szCs w:val="22"/>
        </w:rPr>
        <w:t xml:space="preserve">Op welke momenten (en </w:t>
      </w:r>
      <w:r>
        <w:rPr>
          <w:rFonts w:ascii="Arial" w:hAnsi="Arial" w:cs="Arial"/>
          <w:sz w:val="22"/>
          <w:szCs w:val="22"/>
        </w:rPr>
        <w:t>op welke wijze</w:t>
      </w:r>
      <w:r w:rsidRPr="00E567F0">
        <w:rPr>
          <w:rFonts w:ascii="Arial" w:hAnsi="Arial" w:cs="Arial"/>
          <w:sz w:val="22"/>
          <w:szCs w:val="22"/>
        </w:rPr>
        <w:t>) kunnen grondeigenaren en gebruikers deze monitoringsgegevens i</w:t>
      </w:r>
      <w:r>
        <w:rPr>
          <w:rFonts w:ascii="Arial" w:hAnsi="Arial" w:cs="Arial"/>
          <w:sz w:val="22"/>
          <w:szCs w:val="22"/>
        </w:rPr>
        <w:t>n z</w:t>
      </w:r>
      <w:r w:rsidRPr="00E567F0">
        <w:rPr>
          <w:rFonts w:ascii="Arial" w:hAnsi="Arial" w:cs="Arial"/>
          <w:sz w:val="22"/>
          <w:szCs w:val="22"/>
        </w:rPr>
        <w:t>ien</w:t>
      </w:r>
      <w:r>
        <w:rPr>
          <w:rFonts w:ascii="Arial" w:hAnsi="Arial" w:cs="Arial"/>
          <w:sz w:val="22"/>
          <w:szCs w:val="22"/>
        </w:rPr>
        <w:t>?</w:t>
      </w:r>
    </w:p>
    <w:p w14:paraId="0D111F86" w14:textId="310F9792" w:rsidR="75037AAD" w:rsidRDefault="75037AAD" w:rsidP="75037AAD">
      <w:pPr>
        <w:pStyle w:val="Lijstalinea"/>
        <w:numPr>
          <w:ilvl w:val="0"/>
          <w:numId w:val="1"/>
        </w:numPr>
        <w:spacing w:line="259" w:lineRule="auto"/>
        <w:rPr>
          <w:rFonts w:ascii="Arial" w:hAnsi="Arial" w:cs="Arial"/>
          <w:sz w:val="22"/>
          <w:szCs w:val="22"/>
        </w:rPr>
      </w:pPr>
      <w:r w:rsidRPr="75037AAD">
        <w:rPr>
          <w:rFonts w:ascii="Arial" w:hAnsi="Arial" w:cs="Arial"/>
          <w:sz w:val="22"/>
          <w:szCs w:val="22"/>
        </w:rPr>
        <w:t xml:space="preserve">Waarom is gekozen voor een meetperiode van slechts drie jaar voor het monitoren van verziltingseffecten rond </w:t>
      </w:r>
      <w:proofErr w:type="spellStart"/>
      <w:r w:rsidRPr="75037AAD">
        <w:rPr>
          <w:rFonts w:ascii="Arial" w:hAnsi="Arial" w:cs="Arial"/>
          <w:sz w:val="22"/>
          <w:szCs w:val="22"/>
        </w:rPr>
        <w:t>Waterdunen</w:t>
      </w:r>
      <w:proofErr w:type="spellEnd"/>
      <w:r w:rsidRPr="75037AAD">
        <w:rPr>
          <w:rFonts w:ascii="Arial" w:hAnsi="Arial" w:cs="Arial"/>
          <w:sz w:val="22"/>
          <w:szCs w:val="22"/>
        </w:rPr>
        <w:t>?</w:t>
      </w:r>
    </w:p>
    <w:p w14:paraId="26BE6329" w14:textId="4B101B2B" w:rsidR="75037AAD" w:rsidRDefault="75037AAD" w:rsidP="75037AAD">
      <w:pPr>
        <w:pStyle w:val="Lijstalinea"/>
        <w:numPr>
          <w:ilvl w:val="0"/>
          <w:numId w:val="1"/>
        </w:numPr>
        <w:spacing w:line="259" w:lineRule="auto"/>
        <w:rPr>
          <w:rFonts w:ascii="Arial" w:hAnsi="Arial" w:cs="Arial"/>
          <w:sz w:val="22"/>
          <w:szCs w:val="22"/>
        </w:rPr>
      </w:pPr>
      <w:r w:rsidRPr="75037AAD">
        <w:rPr>
          <w:rFonts w:ascii="Arial" w:hAnsi="Arial" w:cs="Arial"/>
          <w:sz w:val="22"/>
          <w:szCs w:val="22"/>
        </w:rPr>
        <w:t xml:space="preserve">Is het college bereid om de meetperiode te verlengen naar minimaal tien jaar, zoals voorgesteld door ZLTO Agrarisch West, om een beter inzicht te krijgen in de lange </w:t>
      </w:r>
      <w:proofErr w:type="gramStart"/>
      <w:r w:rsidRPr="75037AAD">
        <w:rPr>
          <w:rFonts w:ascii="Arial" w:hAnsi="Arial" w:cs="Arial"/>
          <w:sz w:val="22"/>
          <w:szCs w:val="22"/>
        </w:rPr>
        <w:t>termijn effecten</w:t>
      </w:r>
      <w:proofErr w:type="gramEnd"/>
      <w:r w:rsidRPr="75037AAD">
        <w:rPr>
          <w:rFonts w:ascii="Arial" w:hAnsi="Arial" w:cs="Arial"/>
          <w:sz w:val="22"/>
          <w:szCs w:val="22"/>
        </w:rPr>
        <w:t>?</w:t>
      </w:r>
    </w:p>
    <w:p w14:paraId="0AE2AF30" w14:textId="4C665672" w:rsidR="75037AAD" w:rsidRDefault="1F8F13CF" w:rsidP="1F8F13CF">
      <w:pPr>
        <w:pStyle w:val="Lijstalinea"/>
        <w:numPr>
          <w:ilvl w:val="0"/>
          <w:numId w:val="1"/>
        </w:numPr>
        <w:spacing w:line="259" w:lineRule="auto"/>
        <w:rPr>
          <w:rFonts w:ascii="Arial" w:hAnsi="Arial" w:cs="Arial"/>
          <w:sz w:val="22"/>
          <w:szCs w:val="22"/>
        </w:rPr>
      </w:pPr>
      <w:r w:rsidRPr="1F8F13CF">
        <w:rPr>
          <w:rFonts w:ascii="Arial" w:hAnsi="Arial" w:cs="Arial"/>
          <w:sz w:val="22"/>
          <w:szCs w:val="22"/>
        </w:rPr>
        <w:t>Welke concrete maatregelen worden genomen als uit de meetgegevens blijkt dat de verzilting van de omliggende landbouwgronden toeneemt?</w:t>
      </w:r>
    </w:p>
    <w:p w14:paraId="73D7C5E7" w14:textId="5C04E82D" w:rsidR="75037AAD" w:rsidRDefault="75037AAD" w:rsidP="1F8F13CF">
      <w:pPr>
        <w:spacing w:line="259" w:lineRule="auto"/>
        <w:rPr>
          <w:rFonts w:ascii="Arial" w:hAnsi="Arial" w:cs="Arial"/>
          <w:sz w:val="22"/>
          <w:szCs w:val="22"/>
        </w:rPr>
      </w:pPr>
    </w:p>
    <w:p w14:paraId="6B677BB6" w14:textId="7478C00A" w:rsidR="75037AAD" w:rsidRDefault="1F8F13CF" w:rsidP="1F8F13CF">
      <w:pPr>
        <w:spacing w:line="259" w:lineRule="auto"/>
        <w:rPr>
          <w:rFonts w:ascii="Arial" w:hAnsi="Arial" w:cs="Arial"/>
          <w:sz w:val="22"/>
          <w:szCs w:val="22"/>
        </w:rPr>
      </w:pPr>
      <w:r w:rsidRPr="1F8F13CF">
        <w:rPr>
          <w:rFonts w:ascii="Arial" w:hAnsi="Arial" w:cs="Arial"/>
          <w:sz w:val="22"/>
          <w:szCs w:val="22"/>
        </w:rPr>
        <w:t xml:space="preserve">De motie van </w:t>
      </w:r>
      <w:proofErr w:type="spellStart"/>
      <w:r w:rsidRPr="1F8F13CF">
        <w:rPr>
          <w:rFonts w:ascii="Arial" w:hAnsi="Arial" w:cs="Arial"/>
          <w:sz w:val="22"/>
          <w:szCs w:val="22"/>
        </w:rPr>
        <w:t>Van</w:t>
      </w:r>
      <w:proofErr w:type="spellEnd"/>
      <w:r w:rsidRPr="1F8F13CF">
        <w:rPr>
          <w:rFonts w:ascii="Arial" w:hAnsi="Arial" w:cs="Arial"/>
          <w:sz w:val="22"/>
          <w:szCs w:val="22"/>
        </w:rPr>
        <w:t xml:space="preserve"> Campen roept op om samen met provincies tot een actieplan te komen om in de behoefte van zoetwater te kunnen voorzien, verzilting tegen te gaan en maatregelen in het NPLG op te nemen.</w:t>
      </w:r>
    </w:p>
    <w:p w14:paraId="6DDD21C9" w14:textId="1ADACA7A" w:rsidR="75037AAD" w:rsidRDefault="1F8F13CF" w:rsidP="1F8F13CF">
      <w:pPr>
        <w:pStyle w:val="Lijstalinea"/>
        <w:numPr>
          <w:ilvl w:val="0"/>
          <w:numId w:val="1"/>
        </w:numPr>
        <w:spacing w:line="259" w:lineRule="auto"/>
        <w:rPr>
          <w:rFonts w:ascii="Arial" w:hAnsi="Arial" w:cs="Arial"/>
          <w:sz w:val="22"/>
          <w:szCs w:val="22"/>
        </w:rPr>
      </w:pPr>
      <w:r w:rsidRPr="1F8F13CF">
        <w:rPr>
          <w:rFonts w:ascii="Arial" w:hAnsi="Arial" w:cs="Arial"/>
          <w:sz w:val="22"/>
          <w:szCs w:val="22"/>
        </w:rPr>
        <w:t>Heeft het college kennisgenomen van de motie?</w:t>
      </w:r>
    </w:p>
    <w:p w14:paraId="49AFD61B" w14:textId="411ACF78" w:rsidR="75037AAD" w:rsidRDefault="1F8F13CF" w:rsidP="1F8F13CF">
      <w:pPr>
        <w:pStyle w:val="Lijstalinea"/>
        <w:numPr>
          <w:ilvl w:val="0"/>
          <w:numId w:val="1"/>
        </w:numPr>
        <w:spacing w:line="259" w:lineRule="auto"/>
        <w:rPr>
          <w:rFonts w:ascii="Arial" w:hAnsi="Arial" w:cs="Arial"/>
          <w:sz w:val="22"/>
          <w:szCs w:val="22"/>
        </w:rPr>
      </w:pPr>
      <w:r w:rsidRPr="1F8F13CF">
        <w:rPr>
          <w:rFonts w:ascii="Arial" w:hAnsi="Arial" w:cs="Arial"/>
          <w:sz w:val="22"/>
          <w:szCs w:val="22"/>
        </w:rPr>
        <w:t>Hoe beoordeelt het college een mogelijk actieplan, in samenwerking met het Rijk en andere provincies om verzilting tegen te gaan?</w:t>
      </w:r>
    </w:p>
    <w:sectPr w:rsidR="75037AAD" w:rsidSect="00E115C3">
      <w:headerReference w:type="even" r:id="rId8"/>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A7CB" w14:textId="77777777" w:rsidR="006502F4" w:rsidRDefault="006502F4" w:rsidP="00912AC0">
      <w:r>
        <w:separator/>
      </w:r>
    </w:p>
  </w:endnote>
  <w:endnote w:type="continuationSeparator" w:id="0">
    <w:p w14:paraId="2FA4083C" w14:textId="77777777" w:rsidR="006502F4" w:rsidRDefault="006502F4" w:rsidP="0091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360840E" w14:paraId="108A7675" w14:textId="77777777" w:rsidTr="1360840E">
      <w:trPr>
        <w:trHeight w:val="300"/>
      </w:trPr>
      <w:tc>
        <w:tcPr>
          <w:tcW w:w="2765" w:type="dxa"/>
        </w:tcPr>
        <w:p w14:paraId="6B47E42D" w14:textId="2077AF35" w:rsidR="1360840E" w:rsidRDefault="1360840E" w:rsidP="1360840E">
          <w:pPr>
            <w:pStyle w:val="Koptekst"/>
            <w:ind w:left="-115"/>
          </w:pPr>
        </w:p>
      </w:tc>
      <w:tc>
        <w:tcPr>
          <w:tcW w:w="2765" w:type="dxa"/>
        </w:tcPr>
        <w:p w14:paraId="524D18D8" w14:textId="689F8D2E" w:rsidR="1360840E" w:rsidRDefault="1360840E" w:rsidP="1360840E">
          <w:pPr>
            <w:pStyle w:val="Koptekst"/>
            <w:jc w:val="center"/>
          </w:pPr>
        </w:p>
      </w:tc>
      <w:tc>
        <w:tcPr>
          <w:tcW w:w="2765" w:type="dxa"/>
        </w:tcPr>
        <w:p w14:paraId="27EBCCC2" w14:textId="01AC9B47" w:rsidR="1360840E" w:rsidRDefault="1360840E" w:rsidP="1360840E">
          <w:pPr>
            <w:pStyle w:val="Koptekst"/>
            <w:ind w:right="-115"/>
            <w:jc w:val="right"/>
          </w:pPr>
        </w:p>
      </w:tc>
    </w:tr>
  </w:tbl>
  <w:p w14:paraId="19342F90" w14:textId="02656262" w:rsidR="1360840E" w:rsidRDefault="1360840E" w:rsidP="136084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1E41" w14:textId="77777777" w:rsidR="006502F4" w:rsidRDefault="006502F4" w:rsidP="00912AC0">
      <w:r>
        <w:separator/>
      </w:r>
    </w:p>
  </w:footnote>
  <w:footnote w:type="continuationSeparator" w:id="0">
    <w:p w14:paraId="2F32A469" w14:textId="77777777" w:rsidR="006502F4" w:rsidRDefault="006502F4" w:rsidP="00912AC0">
      <w:r>
        <w:continuationSeparator/>
      </w:r>
    </w:p>
  </w:footnote>
  <w:footnote w:id="1">
    <w:p w14:paraId="78B7AA85" w14:textId="6162922E" w:rsidR="75037AAD" w:rsidRDefault="75037AAD" w:rsidP="75037AAD">
      <w:pPr>
        <w:pStyle w:val="Voetnoottekst"/>
      </w:pPr>
      <w:r w:rsidRPr="75037AAD">
        <w:rPr>
          <w:rStyle w:val="Voetnootmarkering"/>
        </w:rPr>
        <w:footnoteRef/>
      </w:r>
      <w:r>
        <w:t xml:space="preserve"> </w:t>
      </w:r>
      <w:hyperlink r:id="rId1">
        <w:r w:rsidRPr="75037AAD">
          <w:rPr>
            <w:rStyle w:val="Hyperlink"/>
          </w:rPr>
          <w:t>https://www.nieuweoogst.nl/nieuws/2024/06/19/zeeuwse-akkerbouwers-vrezen-voor-verzilting-waterdunen</w:t>
        </w:r>
      </w:hyperlink>
    </w:p>
  </w:footnote>
  <w:footnote w:id="2">
    <w:p w14:paraId="339BE6B4" w14:textId="4F30240B" w:rsidR="1F8F13CF" w:rsidRDefault="1F8F13CF" w:rsidP="1F8F13CF">
      <w:pPr>
        <w:pStyle w:val="Voetnoottekst"/>
      </w:pPr>
      <w:r w:rsidRPr="1F8F13CF">
        <w:rPr>
          <w:rStyle w:val="Voetnootmarkering"/>
        </w:rPr>
        <w:footnoteRef/>
      </w:r>
      <w:r>
        <w:t xml:space="preserve"> </w:t>
      </w:r>
      <w:hyperlink r:id="rId2">
        <w:r w:rsidRPr="1F8F13CF">
          <w:rPr>
            <w:rStyle w:val="Hyperlink"/>
          </w:rPr>
          <w:t>https://www.tweedekamer.nl/kamerstukken/moties/detail?id=2024Z10947&amp;did=2024D26018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7B7A" w14:textId="77777777" w:rsidR="00CB1FEB" w:rsidRPr="001B168B" w:rsidRDefault="00000000">
    <w:pPr>
      <w:pStyle w:val="Koptekst"/>
      <w:rPr>
        <w:lang w:val="en-GB"/>
      </w:rPr>
    </w:pPr>
    <w:sdt>
      <w:sdtPr>
        <w:id w:val="171999623"/>
        <w:placeholder>
          <w:docPart w:val="4B5D79CFDE86CD4EBA40A455D3F66351"/>
        </w:placeholder>
        <w:temporary/>
        <w:showingPlcHdr/>
      </w:sdtPr>
      <w:sdtContent>
        <w:r w:rsidR="00CB1FEB" w:rsidRPr="001B168B">
          <w:rPr>
            <w:lang w:val="en-GB"/>
          </w:rPr>
          <w:t>[Type text]</w:t>
        </w:r>
      </w:sdtContent>
    </w:sdt>
    <w:r w:rsidR="00CB1FEB">
      <w:ptab w:relativeTo="margin" w:alignment="center" w:leader="none"/>
    </w:r>
    <w:sdt>
      <w:sdtPr>
        <w:id w:val="171999624"/>
        <w:placeholder>
          <w:docPart w:val="B8B8304034FAE24D8E22C01CF4A4EDD5"/>
        </w:placeholder>
        <w:temporary/>
        <w:showingPlcHdr/>
      </w:sdtPr>
      <w:sdtContent>
        <w:r w:rsidR="00CB1FEB" w:rsidRPr="001B168B">
          <w:rPr>
            <w:lang w:val="en-GB"/>
          </w:rPr>
          <w:t>[Type text]</w:t>
        </w:r>
      </w:sdtContent>
    </w:sdt>
    <w:r w:rsidR="00CB1FEB">
      <w:ptab w:relativeTo="margin" w:alignment="right" w:leader="none"/>
    </w:r>
    <w:sdt>
      <w:sdtPr>
        <w:id w:val="171999625"/>
        <w:placeholder>
          <w:docPart w:val="0B180264D743BB4993D8FA4D320176AC"/>
        </w:placeholder>
        <w:temporary/>
        <w:showingPlcHdr/>
      </w:sdtPr>
      <w:sdtContent>
        <w:r w:rsidR="00CB1FEB" w:rsidRPr="001B168B">
          <w:rPr>
            <w:lang w:val="en-GB"/>
          </w:rPr>
          <w:t>[Type text]</w:t>
        </w:r>
      </w:sdtContent>
    </w:sdt>
  </w:p>
  <w:p w14:paraId="4A18CEE9" w14:textId="77777777" w:rsidR="00CB1FEB" w:rsidRPr="001B168B" w:rsidRDefault="00CB1FEB">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C9C3" w14:textId="1ADC45A3" w:rsidR="00CB1FEB" w:rsidRDefault="00D442EC">
    <w:pPr>
      <w:pStyle w:val="Koptekst"/>
    </w:pPr>
    <w:r>
      <w:rPr>
        <w:noProof/>
      </w:rPr>
      <w:drawing>
        <wp:inline distT="0" distB="0" distL="0" distR="0" wp14:anchorId="40533DBA" wp14:editId="5473CFFA">
          <wp:extent cx="1972100" cy="645041"/>
          <wp:effectExtent l="0" t="0" r="0" b="0"/>
          <wp:docPr id="1474312441" name="Afbeelding 14743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72100" cy="645041"/>
                  </a:xfrm>
                  <a:prstGeom prst="rect">
                    <a:avLst/>
                  </a:prstGeom>
                </pic:spPr>
              </pic:pic>
            </a:graphicData>
          </a:graphic>
        </wp:inline>
      </w:drawing>
    </w:r>
    <w:r w:rsidR="00E567F0" w:rsidRPr="00E567F0">
      <w:rPr>
        <w:color w:val="000000"/>
      </w:rPr>
      <w:t xml:space="preserve"> </w:t>
    </w:r>
    <w:r w:rsidR="00E567F0">
      <w:rPr>
        <w:color w:val="000000"/>
      </w:rPr>
      <w:fldChar w:fldCharType="begin"/>
    </w:r>
    <w:r w:rsidR="00E567F0">
      <w:rPr>
        <w:color w:val="000000"/>
      </w:rPr>
      <w:instrText xml:space="preserve"> INCLUDEPICTURE "https://paper-attachments.dropboxusercontent.com/s_FA49C49581245D992A06AC29C95BF730B21271C1EFBDCF2D6C95DE74CD39402D_1665125885729_file.png" \* MERGEFORMATINET </w:instrText>
    </w:r>
    <w:r w:rsidR="00E567F0">
      <w:rPr>
        <w:color w:val="000000"/>
      </w:rPr>
      <w:fldChar w:fldCharType="separate"/>
    </w:r>
    <w:r w:rsidR="00E567F0">
      <w:rPr>
        <w:noProof/>
        <w:color w:val="000000"/>
      </w:rPr>
      <w:drawing>
        <wp:inline distT="0" distB="0" distL="0" distR="0" wp14:anchorId="0D8F9744" wp14:editId="4428EA50">
          <wp:extent cx="1175657" cy="625365"/>
          <wp:effectExtent l="0" t="0" r="0" b="0"/>
          <wp:docPr id="2951772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0708" cy="644010"/>
                  </a:xfrm>
                  <a:prstGeom prst="rect">
                    <a:avLst/>
                  </a:prstGeom>
                  <a:noFill/>
                  <a:ln>
                    <a:noFill/>
                  </a:ln>
                </pic:spPr>
              </pic:pic>
            </a:graphicData>
          </a:graphic>
        </wp:inline>
      </w:drawing>
    </w:r>
    <w:r w:rsidR="00E567F0">
      <w:rPr>
        <w:color w:val="000000"/>
      </w:rPr>
      <w:fldChar w:fldCharType="end"/>
    </w:r>
    <w:r w:rsidR="00E567F0" w:rsidRPr="00E567F0">
      <w:rPr>
        <w:color w:val="000000"/>
      </w:rPr>
      <w:t xml:space="preserve"> </w:t>
    </w:r>
    <w:r w:rsidR="00E567F0">
      <w:rPr>
        <w:color w:val="000000"/>
      </w:rPr>
      <w:fldChar w:fldCharType="begin"/>
    </w:r>
    <w:r w:rsidR="00E567F0">
      <w:rPr>
        <w:color w:val="000000"/>
      </w:rPr>
      <w:instrText xml:space="preserve"> INCLUDEPICTURE "https://paper-attachments.dropboxusercontent.com/s_FA49C49581245D992A06AC29C95BF730B21271C1EFBDCF2D6C95DE74CD39402D_1665056080820_image.png" \* MERGEFORMATINET </w:instrText>
    </w:r>
    <w:r w:rsidR="00E567F0">
      <w:rPr>
        <w:color w:val="000000"/>
      </w:rPr>
      <w:fldChar w:fldCharType="separate"/>
    </w:r>
    <w:r w:rsidR="00E567F0">
      <w:rPr>
        <w:noProof/>
        <w:color w:val="000000"/>
      </w:rPr>
      <w:drawing>
        <wp:inline distT="0" distB="0" distL="0" distR="0" wp14:anchorId="38483B1C" wp14:editId="46107338">
          <wp:extent cx="1425239" cy="435429"/>
          <wp:effectExtent l="0" t="0" r="0" b="0"/>
          <wp:docPr id="1117414317" name="Afbeelding 3" descr="Afbeelding met Lettertype, Graphics, logo,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14317" name="Afbeelding 3" descr="Afbeelding met Lettertype, Graphics, logo, typografie&#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7828" cy="448441"/>
                  </a:xfrm>
                  <a:prstGeom prst="rect">
                    <a:avLst/>
                  </a:prstGeom>
                  <a:noFill/>
                  <a:ln>
                    <a:noFill/>
                  </a:ln>
                </pic:spPr>
              </pic:pic>
            </a:graphicData>
          </a:graphic>
        </wp:inline>
      </w:drawing>
    </w:r>
    <w:r w:rsidR="00E567F0">
      <w:rPr>
        <w:color w:val="000000"/>
      </w:rPr>
      <w:fldChar w:fldCharType="end"/>
    </w:r>
    <w:r w:rsidR="00E567F0">
      <w:rPr>
        <w:color w:val="000000"/>
      </w:rPr>
      <w:fldChar w:fldCharType="begin"/>
    </w:r>
    <w:r w:rsidR="00E567F0">
      <w:rPr>
        <w:color w:val="000000"/>
      </w:rPr>
      <w:instrText xml:space="preserve"> INCLUDEPICTURE "https://paper-attachments.dropboxusercontent.com/s_FA49C49581245D992A06AC29C95BF730B21271C1EFBDCF2D6C95DE74CD39402D_1686899273633_image.png" \* MERGEFORMATINET </w:instrText>
    </w:r>
    <w:r w:rsidR="00E567F0">
      <w:rPr>
        <w:color w:val="000000"/>
      </w:rPr>
      <w:fldChar w:fldCharType="separate"/>
    </w:r>
    <w:r w:rsidR="00E567F0">
      <w:rPr>
        <w:noProof/>
        <w:color w:val="000000"/>
      </w:rPr>
      <w:drawing>
        <wp:inline distT="0" distB="0" distL="0" distR="0" wp14:anchorId="0F6846F9" wp14:editId="2E77803F">
          <wp:extent cx="1611086" cy="483520"/>
          <wp:effectExtent l="0" t="0" r="1905" b="0"/>
          <wp:docPr id="1714160226" name="Afbeelding 2"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60226" name="Afbeelding 2" descr="Afbeelding met Lettertype, tekst, Graphics, logo&#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9867" cy="501161"/>
                  </a:xfrm>
                  <a:prstGeom prst="rect">
                    <a:avLst/>
                  </a:prstGeom>
                  <a:noFill/>
                  <a:ln>
                    <a:noFill/>
                  </a:ln>
                </pic:spPr>
              </pic:pic>
            </a:graphicData>
          </a:graphic>
        </wp:inline>
      </w:drawing>
    </w:r>
    <w:r w:rsidR="00E567F0">
      <w:rPr>
        <w:color w:val="000000"/>
      </w:rPr>
      <w:fldChar w:fldCharType="end"/>
    </w:r>
    <w:r w:rsidR="00E567F0" w:rsidRPr="00E567F0">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644AB7"/>
    <w:multiLevelType w:val="hybridMultilevel"/>
    <w:tmpl w:val="CE6A5896"/>
    <w:lvl w:ilvl="0" w:tplc="994A5A90">
      <w:start w:val="1"/>
      <w:numFmt w:val="decimal"/>
      <w:lvlText w:val="%1."/>
      <w:lvlJc w:val="left"/>
      <w:pPr>
        <w:ind w:left="720" w:hanging="360"/>
      </w:pPr>
      <w:rPr>
        <w:rFonts w:eastAsiaTheme="minorEastAsia"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9991887"/>
    <w:multiLevelType w:val="hybridMultilevel"/>
    <w:tmpl w:val="D528FB0E"/>
    <w:lvl w:ilvl="0" w:tplc="F1725700">
      <w:start w:val="1"/>
      <w:numFmt w:val="decimal"/>
      <w:lvlText w:val="%1."/>
      <w:lvlJc w:val="left"/>
      <w:pPr>
        <w:ind w:left="720" w:hanging="360"/>
      </w:pPr>
    </w:lvl>
    <w:lvl w:ilvl="1" w:tplc="3392DA44">
      <w:start w:val="1"/>
      <w:numFmt w:val="lowerLetter"/>
      <w:lvlText w:val="%2."/>
      <w:lvlJc w:val="left"/>
      <w:pPr>
        <w:ind w:left="1440" w:hanging="360"/>
      </w:pPr>
    </w:lvl>
    <w:lvl w:ilvl="2" w:tplc="10E232F6">
      <w:start w:val="1"/>
      <w:numFmt w:val="lowerRoman"/>
      <w:lvlText w:val="%3."/>
      <w:lvlJc w:val="right"/>
      <w:pPr>
        <w:ind w:left="2160" w:hanging="180"/>
      </w:pPr>
    </w:lvl>
    <w:lvl w:ilvl="3" w:tplc="7A569088">
      <w:start w:val="1"/>
      <w:numFmt w:val="decimal"/>
      <w:lvlText w:val="%4."/>
      <w:lvlJc w:val="left"/>
      <w:pPr>
        <w:ind w:left="2880" w:hanging="360"/>
      </w:pPr>
    </w:lvl>
    <w:lvl w:ilvl="4" w:tplc="41664A6A">
      <w:start w:val="1"/>
      <w:numFmt w:val="lowerLetter"/>
      <w:lvlText w:val="%5."/>
      <w:lvlJc w:val="left"/>
      <w:pPr>
        <w:ind w:left="3600" w:hanging="360"/>
      </w:pPr>
    </w:lvl>
    <w:lvl w:ilvl="5" w:tplc="2C1A34CA">
      <w:start w:val="1"/>
      <w:numFmt w:val="lowerRoman"/>
      <w:lvlText w:val="%6."/>
      <w:lvlJc w:val="right"/>
      <w:pPr>
        <w:ind w:left="4320" w:hanging="180"/>
      </w:pPr>
    </w:lvl>
    <w:lvl w:ilvl="6" w:tplc="A4803E66">
      <w:start w:val="1"/>
      <w:numFmt w:val="decimal"/>
      <w:lvlText w:val="%7."/>
      <w:lvlJc w:val="left"/>
      <w:pPr>
        <w:ind w:left="5040" w:hanging="360"/>
      </w:pPr>
    </w:lvl>
    <w:lvl w:ilvl="7" w:tplc="299A68A4">
      <w:start w:val="1"/>
      <w:numFmt w:val="lowerLetter"/>
      <w:lvlText w:val="%8."/>
      <w:lvlJc w:val="left"/>
      <w:pPr>
        <w:ind w:left="5760" w:hanging="360"/>
      </w:pPr>
    </w:lvl>
    <w:lvl w:ilvl="8" w:tplc="EBBE71CE">
      <w:start w:val="1"/>
      <w:numFmt w:val="lowerRoman"/>
      <w:lvlText w:val="%9."/>
      <w:lvlJc w:val="right"/>
      <w:pPr>
        <w:ind w:left="6480" w:hanging="180"/>
      </w:pPr>
    </w:lvl>
  </w:abstractNum>
  <w:abstractNum w:abstractNumId="7"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C14D1C"/>
    <w:multiLevelType w:val="hybridMultilevel"/>
    <w:tmpl w:val="4120E234"/>
    <w:lvl w:ilvl="0" w:tplc="867A5E28">
      <w:start w:val="1"/>
      <w:numFmt w:val="decimal"/>
      <w:lvlText w:val="%1."/>
      <w:lvlJc w:val="left"/>
      <w:pPr>
        <w:ind w:left="360" w:hanging="360"/>
      </w:pPr>
      <w:rPr>
        <w:rFonts w:ascii="Arial" w:eastAsiaTheme="minorHAnsi" w:hAnsi="Arial" w:cs="Arial" w:hint="default"/>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08B1"/>
    <w:multiLevelType w:val="hybridMultilevel"/>
    <w:tmpl w:val="245AF0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31C643"/>
    <w:multiLevelType w:val="hybridMultilevel"/>
    <w:tmpl w:val="A2A29EEE"/>
    <w:lvl w:ilvl="0" w:tplc="A0266800">
      <w:start w:val="1"/>
      <w:numFmt w:val="bullet"/>
      <w:lvlText w:val=""/>
      <w:lvlJc w:val="left"/>
      <w:pPr>
        <w:ind w:left="720" w:hanging="360"/>
      </w:pPr>
      <w:rPr>
        <w:rFonts w:ascii="Symbol" w:hAnsi="Symbol" w:hint="default"/>
      </w:rPr>
    </w:lvl>
    <w:lvl w:ilvl="1" w:tplc="64BCE17A">
      <w:start w:val="1"/>
      <w:numFmt w:val="bullet"/>
      <w:lvlText w:val="o"/>
      <w:lvlJc w:val="left"/>
      <w:pPr>
        <w:ind w:left="1440" w:hanging="360"/>
      </w:pPr>
      <w:rPr>
        <w:rFonts w:ascii="Courier New" w:hAnsi="Courier New" w:hint="default"/>
      </w:rPr>
    </w:lvl>
    <w:lvl w:ilvl="2" w:tplc="CABE5DE2">
      <w:start w:val="1"/>
      <w:numFmt w:val="bullet"/>
      <w:lvlText w:val=""/>
      <w:lvlJc w:val="left"/>
      <w:pPr>
        <w:ind w:left="2160" w:hanging="360"/>
      </w:pPr>
      <w:rPr>
        <w:rFonts w:ascii="Wingdings" w:hAnsi="Wingdings" w:hint="default"/>
      </w:rPr>
    </w:lvl>
    <w:lvl w:ilvl="3" w:tplc="207CA07C">
      <w:start w:val="1"/>
      <w:numFmt w:val="bullet"/>
      <w:lvlText w:val=""/>
      <w:lvlJc w:val="left"/>
      <w:pPr>
        <w:ind w:left="2880" w:hanging="360"/>
      </w:pPr>
      <w:rPr>
        <w:rFonts w:ascii="Symbol" w:hAnsi="Symbol" w:hint="default"/>
      </w:rPr>
    </w:lvl>
    <w:lvl w:ilvl="4" w:tplc="4C4C4D4A">
      <w:start w:val="1"/>
      <w:numFmt w:val="bullet"/>
      <w:lvlText w:val="o"/>
      <w:lvlJc w:val="left"/>
      <w:pPr>
        <w:ind w:left="3600" w:hanging="360"/>
      </w:pPr>
      <w:rPr>
        <w:rFonts w:ascii="Courier New" w:hAnsi="Courier New" w:hint="default"/>
      </w:rPr>
    </w:lvl>
    <w:lvl w:ilvl="5" w:tplc="A2787D1C">
      <w:start w:val="1"/>
      <w:numFmt w:val="bullet"/>
      <w:lvlText w:val=""/>
      <w:lvlJc w:val="left"/>
      <w:pPr>
        <w:ind w:left="4320" w:hanging="360"/>
      </w:pPr>
      <w:rPr>
        <w:rFonts w:ascii="Wingdings" w:hAnsi="Wingdings" w:hint="default"/>
      </w:rPr>
    </w:lvl>
    <w:lvl w:ilvl="6" w:tplc="392489E4">
      <w:start w:val="1"/>
      <w:numFmt w:val="bullet"/>
      <w:lvlText w:val=""/>
      <w:lvlJc w:val="left"/>
      <w:pPr>
        <w:ind w:left="5040" w:hanging="360"/>
      </w:pPr>
      <w:rPr>
        <w:rFonts w:ascii="Symbol" w:hAnsi="Symbol" w:hint="default"/>
      </w:rPr>
    </w:lvl>
    <w:lvl w:ilvl="7" w:tplc="5290EF0A">
      <w:start w:val="1"/>
      <w:numFmt w:val="bullet"/>
      <w:lvlText w:val="o"/>
      <w:lvlJc w:val="left"/>
      <w:pPr>
        <w:ind w:left="5760" w:hanging="360"/>
      </w:pPr>
      <w:rPr>
        <w:rFonts w:ascii="Courier New" w:hAnsi="Courier New" w:hint="default"/>
      </w:rPr>
    </w:lvl>
    <w:lvl w:ilvl="8" w:tplc="DC30C1FE">
      <w:start w:val="1"/>
      <w:numFmt w:val="bullet"/>
      <w:lvlText w:val=""/>
      <w:lvlJc w:val="left"/>
      <w:pPr>
        <w:ind w:left="6480" w:hanging="360"/>
      </w:pPr>
      <w:rPr>
        <w:rFonts w:ascii="Wingdings" w:hAnsi="Wingdings" w:hint="default"/>
      </w:rPr>
    </w:lvl>
  </w:abstractNum>
  <w:abstractNum w:abstractNumId="14" w15:restartNumberingAfterBreak="0">
    <w:nsid w:val="2E791E70"/>
    <w:multiLevelType w:val="hybridMultilevel"/>
    <w:tmpl w:val="C564101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AF0D3A"/>
    <w:multiLevelType w:val="hybridMultilevel"/>
    <w:tmpl w:val="FC40ABCA"/>
    <w:lvl w:ilvl="0" w:tplc="0ABAFC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9C15DD"/>
    <w:multiLevelType w:val="hybridMultilevel"/>
    <w:tmpl w:val="313661AE"/>
    <w:lvl w:ilvl="0" w:tplc="A7F02FD0">
      <w:start w:val="1"/>
      <w:numFmt w:val="decimal"/>
      <w:lvlText w:val="%1."/>
      <w:lvlJc w:val="left"/>
      <w:pPr>
        <w:ind w:left="720" w:hanging="360"/>
      </w:pPr>
    </w:lvl>
    <w:lvl w:ilvl="1" w:tplc="C7E67860">
      <w:start w:val="1"/>
      <w:numFmt w:val="lowerLetter"/>
      <w:lvlText w:val="%2."/>
      <w:lvlJc w:val="left"/>
      <w:pPr>
        <w:ind w:left="1440" w:hanging="360"/>
      </w:pPr>
    </w:lvl>
    <w:lvl w:ilvl="2" w:tplc="730027C4">
      <w:start w:val="1"/>
      <w:numFmt w:val="lowerRoman"/>
      <w:lvlText w:val="%3."/>
      <w:lvlJc w:val="right"/>
      <w:pPr>
        <w:ind w:left="2160" w:hanging="180"/>
      </w:pPr>
    </w:lvl>
    <w:lvl w:ilvl="3" w:tplc="04B6FCC2">
      <w:start w:val="1"/>
      <w:numFmt w:val="decimal"/>
      <w:lvlText w:val="%4."/>
      <w:lvlJc w:val="left"/>
      <w:pPr>
        <w:ind w:left="2880" w:hanging="360"/>
      </w:pPr>
    </w:lvl>
    <w:lvl w:ilvl="4" w:tplc="65A0115C">
      <w:start w:val="1"/>
      <w:numFmt w:val="lowerLetter"/>
      <w:lvlText w:val="%5."/>
      <w:lvlJc w:val="left"/>
      <w:pPr>
        <w:ind w:left="3600" w:hanging="360"/>
      </w:pPr>
    </w:lvl>
    <w:lvl w:ilvl="5" w:tplc="72C20CC6">
      <w:start w:val="1"/>
      <w:numFmt w:val="lowerRoman"/>
      <w:lvlText w:val="%6."/>
      <w:lvlJc w:val="right"/>
      <w:pPr>
        <w:ind w:left="4320" w:hanging="180"/>
      </w:pPr>
    </w:lvl>
    <w:lvl w:ilvl="6" w:tplc="653ADA8A">
      <w:start w:val="1"/>
      <w:numFmt w:val="decimal"/>
      <w:lvlText w:val="%7."/>
      <w:lvlJc w:val="left"/>
      <w:pPr>
        <w:ind w:left="5040" w:hanging="360"/>
      </w:pPr>
    </w:lvl>
    <w:lvl w:ilvl="7" w:tplc="707A6828">
      <w:start w:val="1"/>
      <w:numFmt w:val="lowerLetter"/>
      <w:lvlText w:val="%8."/>
      <w:lvlJc w:val="left"/>
      <w:pPr>
        <w:ind w:left="5760" w:hanging="360"/>
      </w:pPr>
    </w:lvl>
    <w:lvl w:ilvl="8" w:tplc="20781AAC">
      <w:start w:val="1"/>
      <w:numFmt w:val="lowerRoman"/>
      <w:lvlText w:val="%9."/>
      <w:lvlJc w:val="right"/>
      <w:pPr>
        <w:ind w:left="6480" w:hanging="180"/>
      </w:pPr>
    </w:lvl>
  </w:abstractNum>
  <w:abstractNum w:abstractNumId="19"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8DAED7"/>
    <w:multiLevelType w:val="hybridMultilevel"/>
    <w:tmpl w:val="32AEB776"/>
    <w:lvl w:ilvl="0" w:tplc="D106830E">
      <w:start w:val="1"/>
      <w:numFmt w:val="decimal"/>
      <w:lvlText w:val="%1."/>
      <w:lvlJc w:val="left"/>
      <w:pPr>
        <w:ind w:left="720" w:hanging="360"/>
      </w:pPr>
    </w:lvl>
    <w:lvl w:ilvl="1" w:tplc="58E4AAE6">
      <w:start w:val="1"/>
      <w:numFmt w:val="lowerLetter"/>
      <w:lvlText w:val="%2."/>
      <w:lvlJc w:val="left"/>
      <w:pPr>
        <w:ind w:left="1440" w:hanging="360"/>
      </w:pPr>
    </w:lvl>
    <w:lvl w:ilvl="2" w:tplc="B8F66D92">
      <w:start w:val="1"/>
      <w:numFmt w:val="lowerRoman"/>
      <w:lvlText w:val="%3."/>
      <w:lvlJc w:val="right"/>
      <w:pPr>
        <w:ind w:left="2160" w:hanging="180"/>
      </w:pPr>
    </w:lvl>
    <w:lvl w:ilvl="3" w:tplc="E3B2AC76">
      <w:start w:val="1"/>
      <w:numFmt w:val="decimal"/>
      <w:lvlText w:val="%4."/>
      <w:lvlJc w:val="left"/>
      <w:pPr>
        <w:ind w:left="2880" w:hanging="360"/>
      </w:pPr>
    </w:lvl>
    <w:lvl w:ilvl="4" w:tplc="E044371A">
      <w:start w:val="1"/>
      <w:numFmt w:val="lowerLetter"/>
      <w:lvlText w:val="%5."/>
      <w:lvlJc w:val="left"/>
      <w:pPr>
        <w:ind w:left="3600" w:hanging="360"/>
      </w:pPr>
    </w:lvl>
    <w:lvl w:ilvl="5" w:tplc="2758D65C">
      <w:start w:val="1"/>
      <w:numFmt w:val="lowerRoman"/>
      <w:lvlText w:val="%6."/>
      <w:lvlJc w:val="right"/>
      <w:pPr>
        <w:ind w:left="4320" w:hanging="180"/>
      </w:pPr>
    </w:lvl>
    <w:lvl w:ilvl="6" w:tplc="2A042080">
      <w:start w:val="1"/>
      <w:numFmt w:val="decimal"/>
      <w:lvlText w:val="%7."/>
      <w:lvlJc w:val="left"/>
      <w:pPr>
        <w:ind w:left="5040" w:hanging="360"/>
      </w:pPr>
    </w:lvl>
    <w:lvl w:ilvl="7" w:tplc="21C02908">
      <w:start w:val="1"/>
      <w:numFmt w:val="lowerLetter"/>
      <w:lvlText w:val="%8."/>
      <w:lvlJc w:val="left"/>
      <w:pPr>
        <w:ind w:left="5760" w:hanging="360"/>
      </w:pPr>
    </w:lvl>
    <w:lvl w:ilvl="8" w:tplc="98126C18">
      <w:start w:val="1"/>
      <w:numFmt w:val="lowerRoman"/>
      <w:lvlText w:val="%9."/>
      <w:lvlJc w:val="right"/>
      <w:pPr>
        <w:ind w:left="6480" w:hanging="180"/>
      </w:pPr>
    </w:lvl>
  </w:abstractNum>
  <w:abstractNum w:abstractNumId="22" w15:restartNumberingAfterBreak="0">
    <w:nsid w:val="4CC85FFF"/>
    <w:multiLevelType w:val="hybridMultilevel"/>
    <w:tmpl w:val="31E2FC50"/>
    <w:lvl w:ilvl="0" w:tplc="3BD6DC34">
      <w:start w:val="1"/>
      <w:numFmt w:val="decimal"/>
      <w:lvlText w:val="%1."/>
      <w:lvlJc w:val="left"/>
      <w:pPr>
        <w:ind w:left="1500" w:hanging="78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5"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9422990">
    <w:abstractNumId w:val="21"/>
  </w:num>
  <w:num w:numId="2" w16cid:durableId="1081218268">
    <w:abstractNumId w:val="18"/>
  </w:num>
  <w:num w:numId="3" w16cid:durableId="601500193">
    <w:abstractNumId w:val="6"/>
  </w:num>
  <w:num w:numId="4" w16cid:durableId="273828092">
    <w:abstractNumId w:val="13"/>
  </w:num>
  <w:num w:numId="5" w16cid:durableId="203715305">
    <w:abstractNumId w:val="0"/>
  </w:num>
  <w:num w:numId="6" w16cid:durableId="1195270378">
    <w:abstractNumId w:val="27"/>
  </w:num>
  <w:num w:numId="7" w16cid:durableId="2047833800">
    <w:abstractNumId w:val="9"/>
  </w:num>
  <w:num w:numId="8" w16cid:durableId="1187207566">
    <w:abstractNumId w:val="10"/>
  </w:num>
  <w:num w:numId="9" w16cid:durableId="308487245">
    <w:abstractNumId w:val="7"/>
  </w:num>
  <w:num w:numId="10" w16cid:durableId="1028943263">
    <w:abstractNumId w:val="3"/>
  </w:num>
  <w:num w:numId="11" w16cid:durableId="1074350585">
    <w:abstractNumId w:val="5"/>
  </w:num>
  <w:num w:numId="12" w16cid:durableId="469515290">
    <w:abstractNumId w:val="17"/>
  </w:num>
  <w:num w:numId="13" w16cid:durableId="1946187717">
    <w:abstractNumId w:val="19"/>
  </w:num>
  <w:num w:numId="14" w16cid:durableId="172300692">
    <w:abstractNumId w:val="1"/>
  </w:num>
  <w:num w:numId="15" w16cid:durableId="1945460195">
    <w:abstractNumId w:val="23"/>
  </w:num>
  <w:num w:numId="16" w16cid:durableId="740908504">
    <w:abstractNumId w:val="26"/>
  </w:num>
  <w:num w:numId="17" w16cid:durableId="1447239847">
    <w:abstractNumId w:val="16"/>
  </w:num>
  <w:num w:numId="18" w16cid:durableId="758866752">
    <w:abstractNumId w:val="25"/>
  </w:num>
  <w:num w:numId="19" w16cid:durableId="1082406654">
    <w:abstractNumId w:val="2"/>
  </w:num>
  <w:num w:numId="20" w16cid:durableId="16582951">
    <w:abstractNumId w:val="20"/>
  </w:num>
  <w:num w:numId="21" w16cid:durableId="200166495">
    <w:abstractNumId w:val="4"/>
  </w:num>
  <w:num w:numId="22" w16cid:durableId="872229822">
    <w:abstractNumId w:val="28"/>
  </w:num>
  <w:num w:numId="23" w16cid:durableId="1714620272">
    <w:abstractNumId w:val="12"/>
  </w:num>
  <w:num w:numId="24" w16cid:durableId="798764690">
    <w:abstractNumId w:val="24"/>
  </w:num>
  <w:num w:numId="25" w16cid:durableId="1712266985">
    <w:abstractNumId w:val="8"/>
  </w:num>
  <w:num w:numId="26" w16cid:durableId="525800261">
    <w:abstractNumId w:val="11"/>
  </w:num>
  <w:num w:numId="27" w16cid:durableId="2073035817">
    <w:abstractNumId w:val="22"/>
  </w:num>
  <w:num w:numId="28" w16cid:durableId="950747213">
    <w:abstractNumId w:val="14"/>
  </w:num>
  <w:num w:numId="29" w16cid:durableId="10426791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107C4"/>
    <w:rsid w:val="000258F5"/>
    <w:rsid w:val="00040074"/>
    <w:rsid w:val="000553AA"/>
    <w:rsid w:val="00061CC7"/>
    <w:rsid w:val="000717A2"/>
    <w:rsid w:val="00086390"/>
    <w:rsid w:val="000C2A42"/>
    <w:rsid w:val="000C5307"/>
    <w:rsid w:val="000D7B9E"/>
    <w:rsid w:val="00134FEF"/>
    <w:rsid w:val="00143A6D"/>
    <w:rsid w:val="00154D21"/>
    <w:rsid w:val="00156FF3"/>
    <w:rsid w:val="001750F1"/>
    <w:rsid w:val="00192106"/>
    <w:rsid w:val="00193612"/>
    <w:rsid w:val="00193B07"/>
    <w:rsid w:val="00195299"/>
    <w:rsid w:val="001A1933"/>
    <w:rsid w:val="001B168B"/>
    <w:rsid w:val="001B3193"/>
    <w:rsid w:val="001D5EAD"/>
    <w:rsid w:val="001E0F79"/>
    <w:rsid w:val="00206D65"/>
    <w:rsid w:val="00222CE6"/>
    <w:rsid w:val="00243C92"/>
    <w:rsid w:val="00272D9C"/>
    <w:rsid w:val="00273151"/>
    <w:rsid w:val="00280098"/>
    <w:rsid w:val="00293F50"/>
    <w:rsid w:val="00295E9C"/>
    <w:rsid w:val="002A358D"/>
    <w:rsid w:val="002B0B1A"/>
    <w:rsid w:val="002B2A62"/>
    <w:rsid w:val="002D4B6A"/>
    <w:rsid w:val="002F1A3C"/>
    <w:rsid w:val="00305139"/>
    <w:rsid w:val="00317223"/>
    <w:rsid w:val="00324477"/>
    <w:rsid w:val="003345E5"/>
    <w:rsid w:val="00355AB2"/>
    <w:rsid w:val="0036216A"/>
    <w:rsid w:val="00363C60"/>
    <w:rsid w:val="00363D2C"/>
    <w:rsid w:val="00364DD2"/>
    <w:rsid w:val="0037661D"/>
    <w:rsid w:val="003951BE"/>
    <w:rsid w:val="003B5D22"/>
    <w:rsid w:val="003D2E18"/>
    <w:rsid w:val="003E375A"/>
    <w:rsid w:val="003E4C7A"/>
    <w:rsid w:val="00405AC0"/>
    <w:rsid w:val="00427E68"/>
    <w:rsid w:val="004334A7"/>
    <w:rsid w:val="00437038"/>
    <w:rsid w:val="00447801"/>
    <w:rsid w:val="00452653"/>
    <w:rsid w:val="0045269D"/>
    <w:rsid w:val="004575DA"/>
    <w:rsid w:val="0046684F"/>
    <w:rsid w:val="004C0188"/>
    <w:rsid w:val="004C098A"/>
    <w:rsid w:val="004C44C9"/>
    <w:rsid w:val="004D1CF7"/>
    <w:rsid w:val="004F61CF"/>
    <w:rsid w:val="00505724"/>
    <w:rsid w:val="005165EB"/>
    <w:rsid w:val="00534FE5"/>
    <w:rsid w:val="0053526F"/>
    <w:rsid w:val="00535B9D"/>
    <w:rsid w:val="005512F6"/>
    <w:rsid w:val="00553D1E"/>
    <w:rsid w:val="005575FB"/>
    <w:rsid w:val="00582AD3"/>
    <w:rsid w:val="0059624E"/>
    <w:rsid w:val="005A1D91"/>
    <w:rsid w:val="005A4506"/>
    <w:rsid w:val="005A7F74"/>
    <w:rsid w:val="005B2E90"/>
    <w:rsid w:val="005B5E8D"/>
    <w:rsid w:val="005D0DD7"/>
    <w:rsid w:val="005E3FBF"/>
    <w:rsid w:val="005F5D46"/>
    <w:rsid w:val="006002AD"/>
    <w:rsid w:val="006502F4"/>
    <w:rsid w:val="0065218C"/>
    <w:rsid w:val="00654FD9"/>
    <w:rsid w:val="006764B9"/>
    <w:rsid w:val="00692E38"/>
    <w:rsid w:val="00694C95"/>
    <w:rsid w:val="006B376A"/>
    <w:rsid w:val="006B6239"/>
    <w:rsid w:val="006C103A"/>
    <w:rsid w:val="006C609D"/>
    <w:rsid w:val="006D15B3"/>
    <w:rsid w:val="006D62D9"/>
    <w:rsid w:val="00722459"/>
    <w:rsid w:val="0072556B"/>
    <w:rsid w:val="007340B7"/>
    <w:rsid w:val="00746CD9"/>
    <w:rsid w:val="00756026"/>
    <w:rsid w:val="00756BEB"/>
    <w:rsid w:val="00775EB0"/>
    <w:rsid w:val="007847BA"/>
    <w:rsid w:val="00795C81"/>
    <w:rsid w:val="007B639F"/>
    <w:rsid w:val="007B6CF9"/>
    <w:rsid w:val="007B6DE6"/>
    <w:rsid w:val="007B703C"/>
    <w:rsid w:val="007D459C"/>
    <w:rsid w:val="007D5D45"/>
    <w:rsid w:val="007D7AA0"/>
    <w:rsid w:val="007E0A57"/>
    <w:rsid w:val="007E17D9"/>
    <w:rsid w:val="0084198A"/>
    <w:rsid w:val="00865B42"/>
    <w:rsid w:val="0088059A"/>
    <w:rsid w:val="008D31D1"/>
    <w:rsid w:val="008D721C"/>
    <w:rsid w:val="008E27FA"/>
    <w:rsid w:val="008E791C"/>
    <w:rsid w:val="009112B1"/>
    <w:rsid w:val="00912AC0"/>
    <w:rsid w:val="00925AAA"/>
    <w:rsid w:val="00937817"/>
    <w:rsid w:val="00941A27"/>
    <w:rsid w:val="00942769"/>
    <w:rsid w:val="00966823"/>
    <w:rsid w:val="009747EF"/>
    <w:rsid w:val="009974EC"/>
    <w:rsid w:val="009A59A5"/>
    <w:rsid w:val="009B6467"/>
    <w:rsid w:val="009E218B"/>
    <w:rsid w:val="009E300D"/>
    <w:rsid w:val="009E3FDE"/>
    <w:rsid w:val="009E517C"/>
    <w:rsid w:val="00A068FF"/>
    <w:rsid w:val="00A6438D"/>
    <w:rsid w:val="00AA3CF5"/>
    <w:rsid w:val="00AB6264"/>
    <w:rsid w:val="00AC2AFF"/>
    <w:rsid w:val="00AC7A98"/>
    <w:rsid w:val="00AD03FA"/>
    <w:rsid w:val="00AD4874"/>
    <w:rsid w:val="00AE05C8"/>
    <w:rsid w:val="00AE0695"/>
    <w:rsid w:val="00AF6019"/>
    <w:rsid w:val="00B1697B"/>
    <w:rsid w:val="00B17BB1"/>
    <w:rsid w:val="00B348F0"/>
    <w:rsid w:val="00B4295A"/>
    <w:rsid w:val="00B537B4"/>
    <w:rsid w:val="00B7635E"/>
    <w:rsid w:val="00B922A8"/>
    <w:rsid w:val="00BA237C"/>
    <w:rsid w:val="00BC0BEF"/>
    <w:rsid w:val="00BF1531"/>
    <w:rsid w:val="00BF2F64"/>
    <w:rsid w:val="00C0317A"/>
    <w:rsid w:val="00C10129"/>
    <w:rsid w:val="00C14755"/>
    <w:rsid w:val="00C17306"/>
    <w:rsid w:val="00C320A4"/>
    <w:rsid w:val="00C34F80"/>
    <w:rsid w:val="00C4684B"/>
    <w:rsid w:val="00C63520"/>
    <w:rsid w:val="00C650A1"/>
    <w:rsid w:val="00C76DD8"/>
    <w:rsid w:val="00C91421"/>
    <w:rsid w:val="00C91729"/>
    <w:rsid w:val="00CA1461"/>
    <w:rsid w:val="00CA4892"/>
    <w:rsid w:val="00CB1FEB"/>
    <w:rsid w:val="00CD0875"/>
    <w:rsid w:val="00CD2F71"/>
    <w:rsid w:val="00CD75C7"/>
    <w:rsid w:val="00CF49A8"/>
    <w:rsid w:val="00D442EC"/>
    <w:rsid w:val="00D81A7C"/>
    <w:rsid w:val="00D869EA"/>
    <w:rsid w:val="00D9134F"/>
    <w:rsid w:val="00D92213"/>
    <w:rsid w:val="00DA622E"/>
    <w:rsid w:val="00DB010D"/>
    <w:rsid w:val="00DB7484"/>
    <w:rsid w:val="00DD3E1E"/>
    <w:rsid w:val="00DD40FD"/>
    <w:rsid w:val="00E01BEC"/>
    <w:rsid w:val="00E05169"/>
    <w:rsid w:val="00E115C3"/>
    <w:rsid w:val="00E23D8F"/>
    <w:rsid w:val="00E35F0A"/>
    <w:rsid w:val="00E46B8A"/>
    <w:rsid w:val="00E51ADF"/>
    <w:rsid w:val="00E567F0"/>
    <w:rsid w:val="00E71DB8"/>
    <w:rsid w:val="00E7721C"/>
    <w:rsid w:val="00E87BAE"/>
    <w:rsid w:val="00E935E8"/>
    <w:rsid w:val="00E95809"/>
    <w:rsid w:val="00EA0334"/>
    <w:rsid w:val="00EB1A35"/>
    <w:rsid w:val="00EC7288"/>
    <w:rsid w:val="00ED2C68"/>
    <w:rsid w:val="00EE3BED"/>
    <w:rsid w:val="00EF1452"/>
    <w:rsid w:val="00F003EC"/>
    <w:rsid w:val="00F1545F"/>
    <w:rsid w:val="00F24844"/>
    <w:rsid w:val="00F35171"/>
    <w:rsid w:val="00F46337"/>
    <w:rsid w:val="00F57C26"/>
    <w:rsid w:val="00F7099F"/>
    <w:rsid w:val="00F71332"/>
    <w:rsid w:val="00F7247E"/>
    <w:rsid w:val="00F77DA6"/>
    <w:rsid w:val="00F81191"/>
    <w:rsid w:val="00FA252A"/>
    <w:rsid w:val="00FA33D2"/>
    <w:rsid w:val="00FA55D3"/>
    <w:rsid w:val="00FB4519"/>
    <w:rsid w:val="00FC4428"/>
    <w:rsid w:val="00FE651C"/>
    <w:rsid w:val="00FF06CA"/>
    <w:rsid w:val="00FF124A"/>
    <w:rsid w:val="1360840E"/>
    <w:rsid w:val="1E163CC0"/>
    <w:rsid w:val="1F8F13CF"/>
    <w:rsid w:val="260E7DDE"/>
    <w:rsid w:val="5426C45F"/>
    <w:rsid w:val="630B8DE5"/>
    <w:rsid w:val="75037A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3973F"/>
  <w14:defaultImageDpi w14:val="300"/>
  <w15:docId w15:val="{E6FB2EC1-B11B-47D6-9CED-8C9D123C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ard">
    <w:name w:val="Normal"/>
    <w:qFormat/>
    <w:rsid w:val="00DA622E"/>
    <w:rPr>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customStyle="1" w:styleId="KoptekstChar">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customStyle="1" w:styleId="VoettekstChar">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customStyle="1" w:styleId="VoetnoottekstChar">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customStyle="1" w:styleId="Vermelding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unhideWhenUsed/>
    <w:rsid w:val="00364DD2"/>
    <w:rPr>
      <w:sz w:val="20"/>
      <w:szCs w:val="20"/>
    </w:rPr>
  </w:style>
  <w:style w:type="character" w:customStyle="1" w:styleId="TekstopmerkingChar">
    <w:name w:val="Tekst opmerking Char"/>
    <w:basedOn w:val="Standaardalinea-lettertype"/>
    <w:link w:val="Tekstopmerking"/>
    <w:uiPriority w:val="99"/>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customStyle="1" w:styleId="OnderwerpvanopmerkingChar">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3345E5"/>
    <w:rPr>
      <w:color w:val="808080"/>
      <w:shd w:val="clear" w:color="auto" w:fill="E6E6E6"/>
    </w:rPr>
  </w:style>
  <w:style w:type="character" w:customStyle="1" w:styleId="5yl5">
    <w:name w:val="_5yl5"/>
    <w:basedOn w:val="Standaardalinea-lettertype"/>
    <w:rsid w:val="00AD03FA"/>
  </w:style>
  <w:style w:type="paragraph" w:customStyle="1" w:styleId="Default">
    <w:name w:val="Default"/>
    <w:rsid w:val="00BC0BEF"/>
    <w:pPr>
      <w:autoSpaceDE w:val="0"/>
      <w:autoSpaceDN w:val="0"/>
      <w:adjustRightInd w:val="0"/>
    </w:pPr>
    <w:rPr>
      <w:rFonts w:ascii="Arial" w:eastAsiaTheme="minorHAnsi" w:hAnsi="Arial" w:cs="Arial"/>
      <w:color w:val="000000"/>
      <w:lang w:val="nl-NL"/>
    </w:rPr>
  </w:style>
  <w:style w:type="paragraph" w:styleId="Revisie">
    <w:name w:val="Revision"/>
    <w:hidden/>
    <w:uiPriority w:val="99"/>
    <w:semiHidden/>
    <w:rsid w:val="006002AD"/>
    <w:rPr>
      <w:lang w:val="nl-NL"/>
    </w:rPr>
  </w:style>
  <w:style w:type="character" w:customStyle="1" w:styleId="bumpedfont20">
    <w:name w:val="bumpedfont20"/>
    <w:basedOn w:val="Standaardalinea-lettertype"/>
    <w:rsid w:val="008E791C"/>
  </w:style>
  <w:style w:type="character" w:customStyle="1" w:styleId="apple-converted-space">
    <w:name w:val="apple-converted-space"/>
    <w:basedOn w:val="Standaardalinea-lettertype"/>
    <w:rsid w:val="008E791C"/>
  </w:style>
  <w:style w:type="character" w:styleId="Zwaar">
    <w:name w:val="Strong"/>
    <w:basedOn w:val="Standaardalinea-lettertype"/>
    <w:uiPriority w:val="22"/>
    <w:qFormat/>
    <w:rsid w:val="00CA4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68764771">
          <w:marLeft w:val="0"/>
          <w:marRight w:val="0"/>
          <w:marTop w:val="0"/>
          <w:marBottom w:val="0"/>
          <w:divBdr>
            <w:top w:val="none" w:sz="0" w:space="0" w:color="auto"/>
            <w:left w:val="none" w:sz="0" w:space="0" w:color="auto"/>
            <w:bottom w:val="none" w:sz="0" w:space="0" w:color="auto"/>
            <w:right w:val="none" w:sz="0" w:space="0" w:color="auto"/>
          </w:divBdr>
        </w:div>
        <w:div w:id="1502237968">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1483963333">
      <w:bodyDiv w:val="1"/>
      <w:marLeft w:val="0"/>
      <w:marRight w:val="0"/>
      <w:marTop w:val="0"/>
      <w:marBottom w:val="0"/>
      <w:divBdr>
        <w:top w:val="none" w:sz="0" w:space="0" w:color="auto"/>
        <w:left w:val="none" w:sz="0" w:space="0" w:color="auto"/>
        <w:bottom w:val="none" w:sz="0" w:space="0" w:color="auto"/>
        <w:right w:val="none" w:sz="0" w:space="0" w:color="auto"/>
      </w:divBdr>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997831411">
              <w:marLeft w:val="0"/>
              <w:marRight w:val="0"/>
              <w:marTop w:val="0"/>
              <w:marBottom w:val="0"/>
              <w:divBdr>
                <w:top w:val="none" w:sz="0" w:space="0" w:color="auto"/>
                <w:left w:val="none" w:sz="0" w:space="0" w:color="auto"/>
                <w:bottom w:val="none" w:sz="0" w:space="0" w:color="auto"/>
                <w:right w:val="none" w:sz="0" w:space="0" w:color="auto"/>
              </w:divBdr>
            </w:div>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2104258970">
          <w:marLeft w:val="0"/>
          <w:marRight w:val="750"/>
          <w:marTop w:val="0"/>
          <w:marBottom w:val="0"/>
          <w:divBdr>
            <w:top w:val="none" w:sz="0" w:space="0" w:color="auto"/>
            <w:left w:val="none" w:sz="0" w:space="0" w:color="auto"/>
            <w:bottom w:val="none" w:sz="0" w:space="0" w:color="auto"/>
            <w:right w:val="none" w:sz="0" w:space="0" w:color="auto"/>
          </w:divBdr>
        </w:div>
        <w:div w:id="1116407528">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moties/detail?id=2024Z10947&amp;did=2024D26018" TargetMode="External"/><Relationship Id="rId1" Type="http://schemas.openxmlformats.org/officeDocument/2006/relationships/hyperlink" Target="https://www.nieuweoogst.nl/nieuws/2024/06/19/zeeuwse-akkerbouwers-vrezen-voor-verzilting-waterdun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73E5"/>
    <w:rsid w:val="000B1AC0"/>
    <w:rsid w:val="00140CDB"/>
    <w:rsid w:val="00151E5F"/>
    <w:rsid w:val="0015530E"/>
    <w:rsid w:val="001C1BB5"/>
    <w:rsid w:val="002109C6"/>
    <w:rsid w:val="00245ACB"/>
    <w:rsid w:val="00424C72"/>
    <w:rsid w:val="004274A2"/>
    <w:rsid w:val="00440266"/>
    <w:rsid w:val="005C6B5F"/>
    <w:rsid w:val="005F48DA"/>
    <w:rsid w:val="0060508C"/>
    <w:rsid w:val="00637697"/>
    <w:rsid w:val="00680B1A"/>
    <w:rsid w:val="006A74CF"/>
    <w:rsid w:val="00710F1A"/>
    <w:rsid w:val="007975D0"/>
    <w:rsid w:val="007B2D66"/>
    <w:rsid w:val="007D4B3C"/>
    <w:rsid w:val="00871558"/>
    <w:rsid w:val="00877CF1"/>
    <w:rsid w:val="008B2F3D"/>
    <w:rsid w:val="008F344F"/>
    <w:rsid w:val="008F4EC7"/>
    <w:rsid w:val="009250DF"/>
    <w:rsid w:val="00A7183B"/>
    <w:rsid w:val="00A96A7F"/>
    <w:rsid w:val="00B45853"/>
    <w:rsid w:val="00B55C0A"/>
    <w:rsid w:val="00BF5FAE"/>
    <w:rsid w:val="00C03A94"/>
    <w:rsid w:val="00C40026"/>
    <w:rsid w:val="00C67028"/>
    <w:rsid w:val="00C74303"/>
    <w:rsid w:val="00E0291A"/>
    <w:rsid w:val="00ED66A7"/>
    <w:rsid w:val="00F31D8B"/>
    <w:rsid w:val="00F354FD"/>
    <w:rsid w:val="00F566E1"/>
    <w:rsid w:val="00F624FA"/>
    <w:rsid w:val="00FC4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6764-01A3-4DA5-83B8-BD3C7FDE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779</Words>
  <Characters>4287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de Goffau</dc:creator>
  <cp:keywords/>
  <dc:description/>
  <cp:lastModifiedBy>CDA-Statenfractie Zeeland</cp:lastModifiedBy>
  <cp:revision>15</cp:revision>
  <cp:lastPrinted>2016-04-13T12:32:00Z</cp:lastPrinted>
  <dcterms:created xsi:type="dcterms:W3CDTF">2023-12-12T17:18:00Z</dcterms:created>
  <dcterms:modified xsi:type="dcterms:W3CDTF">2024-06-24T10:58:00Z</dcterms:modified>
</cp:coreProperties>
</file>