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412" w:rsidP="00DA622E" w:rsidRDefault="009A5412" w14:paraId="2B872D9A" w14:textId="77777777">
      <w:pPr>
        <w:widowControl w:val="0"/>
        <w:autoSpaceDE w:val="0"/>
        <w:autoSpaceDN w:val="0"/>
        <w:adjustRightInd w:val="0"/>
        <w:spacing w:after="240"/>
        <w:rPr>
          <w:rFonts w:ascii="Arial" w:hAnsi="Arial" w:cs="Arial"/>
          <w:b/>
          <w:bCs/>
          <w:sz w:val="21"/>
          <w:szCs w:val="21"/>
        </w:rPr>
      </w:pPr>
    </w:p>
    <w:p w:rsidRPr="00E2001D" w:rsidR="00DA622E" w:rsidP="00DA622E" w:rsidRDefault="00582AD3" w14:paraId="53DE39A0" w14:textId="25B694B0">
      <w:pPr>
        <w:widowControl w:val="0"/>
        <w:autoSpaceDE w:val="0"/>
        <w:autoSpaceDN w:val="0"/>
        <w:adjustRightInd w:val="0"/>
        <w:spacing w:after="240"/>
        <w:rPr>
          <w:rFonts w:ascii="Arial" w:hAnsi="Arial" w:cs="Arial"/>
          <w:b w:val="1"/>
          <w:bCs w:val="1"/>
          <w:sz w:val="22"/>
          <w:szCs w:val="22"/>
        </w:rPr>
      </w:pPr>
      <w:r>
        <w:br/>
      </w:r>
      <w:r w:rsidRPr="0B3CBA09" w:rsidR="0B3CBA09">
        <w:rPr>
          <w:rFonts w:ascii="Arial" w:hAnsi="Arial" w:cs="Arial"/>
          <w:b w:val="1"/>
          <w:bCs w:val="1"/>
          <w:sz w:val="22"/>
          <w:szCs w:val="22"/>
        </w:rPr>
        <w:t>Vragen ingevolge artikel 44 reglement van orde aan het College van Gedeputeerde Staten door Statenleden Rinus van ‘t Westeinde, Anton Geluk</w:t>
      </w:r>
    </w:p>
    <w:p w:rsidR="4AAD6023" w:rsidP="4AAD6023" w:rsidRDefault="4AAD6023" w14:paraId="14C62D4E" w14:textId="1010B29E">
      <w:pPr>
        <w:widowControl w:val="0"/>
        <w:spacing w:after="240" w:line="259" w:lineRule="auto"/>
        <w:rPr>
          <w:rFonts w:ascii="Arial" w:hAnsi="Arial" w:cs="Arial"/>
          <w:sz w:val="21"/>
          <w:szCs w:val="21"/>
        </w:rPr>
      </w:pPr>
      <w:r w:rsidRPr="0B3CBA09" w:rsidR="0B3CBA09">
        <w:rPr>
          <w:rFonts w:ascii="Arial" w:hAnsi="Arial" w:cs="Arial"/>
          <w:b w:val="1"/>
          <w:bCs w:val="1"/>
          <w:sz w:val="21"/>
          <w:szCs w:val="21"/>
        </w:rPr>
        <w:t>Ontvangen:</w:t>
      </w:r>
      <w:r w:rsidRPr="0B3CBA09" w:rsidR="0B3CBA09">
        <w:rPr>
          <w:rFonts w:ascii="Arial" w:hAnsi="Arial" w:cs="Arial"/>
          <w:sz w:val="21"/>
          <w:szCs w:val="21"/>
        </w:rPr>
        <w:t xml:space="preserve"> </w:t>
      </w:r>
      <w:r>
        <w:tab/>
      </w:r>
      <w:r w:rsidRPr="0B3CBA09" w:rsidR="0B3CBA09">
        <w:rPr>
          <w:rFonts w:ascii="Arial" w:hAnsi="Arial" w:cs="Arial"/>
          <w:sz w:val="22"/>
          <w:szCs w:val="22"/>
        </w:rPr>
        <w:t>31 Augustus 2022</w:t>
      </w:r>
    </w:p>
    <w:p w:rsidR="4AAD6023" w:rsidP="0B3CBA09" w:rsidRDefault="4AAD6023" w14:paraId="34EABDA0" w14:textId="344555B7">
      <w:pPr>
        <w:widowControl w:val="0"/>
        <w:spacing w:after="240" w:line="259" w:lineRule="auto"/>
        <w:rPr>
          <w:rFonts w:ascii="Arial" w:hAnsi="Arial" w:cs="Arial"/>
          <w:b w:val="1"/>
          <w:bCs w:val="1"/>
          <w:sz w:val="21"/>
          <w:szCs w:val="21"/>
        </w:rPr>
      </w:pPr>
      <w:r w:rsidRPr="0B3CBA09" w:rsidR="0B3CBA09">
        <w:rPr>
          <w:rFonts w:ascii="Arial" w:hAnsi="Arial" w:cs="Arial"/>
          <w:b w:val="1"/>
          <w:bCs w:val="1"/>
          <w:sz w:val="21"/>
          <w:szCs w:val="21"/>
        </w:rPr>
        <w:t>Onderwerp:</w:t>
      </w:r>
      <w:r>
        <w:tab/>
      </w:r>
      <w:r w:rsidRPr="0B3CBA09" w:rsidR="0B3CBA09">
        <w:rPr>
          <w:rFonts w:ascii="Arial" w:hAnsi="Arial" w:cs="Arial"/>
          <w:b w:val="0"/>
          <w:bCs w:val="0"/>
          <w:sz w:val="21"/>
          <w:szCs w:val="21"/>
        </w:rPr>
        <w:t>Ontwikkelingen Sloegebied: alleen de lusten, niet de lasten?</w:t>
      </w:r>
    </w:p>
    <w:p w:rsidR="0B3CBA09" w:rsidP="0B3CBA09" w:rsidRDefault="0B3CBA09" w14:paraId="1E59615A" w14:textId="4984D1B0">
      <w:pPr>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pPr>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In Borsele wordt er al jaren gewerkt aan Groenproject ’t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Sloe</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of te wel, het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Sloebos</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Het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Sloebos</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moet zorgen voor een goede visuele afscherming van de Sloeranddorpen, Borssele, ’s-Heerenhoek, Nieuwdorp en Lewedorp. De provincie Zeeland heeft de nationale Bossenstrategie ondertekend en in de in 2021 vastgestelde Zeeuwse Bosvisie uitgewerkt hoe hier invulling aan te geven. Hiermee moet er in Zeeland 425 hectare aan bos bij komen: dit is nodig om een bijdrage te leveren aan de klimaatdoelstellingen voor Zeeland. </w:t>
      </w:r>
    </w:p>
    <w:p w:rsidR="0B3CBA09" w:rsidP="0B3CBA09" w:rsidRDefault="0B3CBA09" w14:paraId="58F3438C" w14:textId="64DD3058">
      <w:pPr>
        <w:pStyle w:val="Standaar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pPr>
    </w:p>
    <w:p w:rsidR="0B3CBA09" w:rsidP="0B3CBA09" w:rsidRDefault="0B3CBA09" w14:paraId="67D2CF52" w14:textId="35F971FE">
      <w:pPr>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pPr>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Deze klimaatdoelstellingen hebben ook grote invloed op de leefomgeving. De hoogspanningslijn van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Tennet</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nieuwe converterstations en mogelijk ook een waterstoffabriek in het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Sloegebied</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Allemaal ontwikkelingen die een bijdrage leveren aan het behalen van de klimaatdoelstellingen, ontwikkelingen waar Zeeland als provincie veel aan heeft maar die wel een hele grote impact hebben op de directe leefomgeving van de vier </w:t>
      </w:r>
      <w:proofErr w:type="spellStart"/>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Borselse</w:t>
      </w:r>
      <w:proofErr w:type="spellEnd"/>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dorpen. </w:t>
      </w:r>
    </w:p>
    <w:p w:rsidR="0B3CBA09" w:rsidP="0B3CBA09" w:rsidRDefault="0B3CBA09" w14:paraId="07E890BB" w14:textId="3508474F">
      <w:pPr>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pPr>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 xml:space="preserve"> </w:t>
      </w:r>
    </w:p>
    <w:p w:rsidR="0B3CBA09" w:rsidP="0B3CBA09" w:rsidRDefault="0B3CBA09" w14:paraId="4F842F0E" w14:textId="16447709">
      <w:pPr>
        <w:pStyle w:val="Standaard"/>
        <w:bidi w:val="0"/>
        <w:spacing w:before="0" w:beforeAutospacing="off" w:after="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pPr>
      <w:r w:rsidRPr="0B3CBA09" w:rsidR="0B3CBA0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Het CDA stelt daarom de volgende vragen aan het College van Gedeputeerde Staten (GS):</w:t>
      </w:r>
    </w:p>
    <w:p w:rsidR="0B3CBA09" w:rsidP="0B3CBA09" w:rsidRDefault="0B3CBA09" w14:paraId="29DB2CB5" w14:textId="4AFC71EE">
      <w:pPr>
        <w:pStyle w:val="Lijstalinea"/>
        <w:numPr>
          <w:ilvl w:val="0"/>
          <w:numId w:val="25"/>
        </w:numPr>
        <w:rPr>
          <w:i w:val="0"/>
          <w:iCs w:val="0"/>
          <w:noProof w:val="0"/>
          <w:sz w:val="22"/>
          <w:szCs w:val="22"/>
          <w:lang w:val="nl-NL"/>
        </w:rPr>
      </w:pPr>
      <w:r w:rsidRPr="0B3CBA09" w:rsidR="0B3CBA09">
        <w:rPr>
          <w:rFonts w:ascii="Arial" w:hAnsi="Arial" w:eastAsia="Arial" w:cs="Arial"/>
          <w:i w:val="0"/>
          <w:iCs w:val="0"/>
          <w:noProof w:val="0"/>
          <w:sz w:val="22"/>
          <w:szCs w:val="22"/>
          <w:lang w:val="nl-NL"/>
        </w:rPr>
        <w:t>Is GS het met de CDA Statenfractie eens dat de “lusten” voor de provincie, geen “lasten” moeten zijn voor de vier Borselse dorpen? Met andere woorden: is GS het met het CDA eens dat het halen van klimaatdoelstellingen geen negatieve effecten moet hebben voor vier dorpen in de gemeente Borsele?</w:t>
      </w:r>
    </w:p>
    <w:p w:rsidR="0B3CBA09" w:rsidP="0B3CBA09" w:rsidRDefault="0B3CBA09" w14:paraId="2C121C6F" w14:textId="4A51BC5A">
      <w:pPr>
        <w:pStyle w:val="Lijstalinea"/>
        <w:numPr>
          <w:ilvl w:val="0"/>
          <w:numId w:val="25"/>
        </w:numPr>
        <w:rPr>
          <w:rFonts w:ascii="Arial" w:hAnsi="Arial" w:eastAsia="Arial" w:cs="Arial" w:asciiTheme="minorAscii" w:hAnsiTheme="minorAscii" w:eastAsiaTheme="minorAscii" w:cstheme="minorAscii"/>
          <w:i w:val="0"/>
          <w:iCs w:val="0"/>
          <w:sz w:val="22"/>
          <w:szCs w:val="22"/>
        </w:rPr>
      </w:pPr>
      <w:r w:rsidRPr="0B3CBA09" w:rsidR="0B3CBA09">
        <w:rPr>
          <w:rFonts w:ascii="Arial" w:hAnsi="Arial" w:eastAsia="Arial" w:cs="Arial"/>
          <w:i w:val="0"/>
          <w:iCs w:val="0"/>
          <w:noProof w:val="0"/>
          <w:sz w:val="22"/>
          <w:szCs w:val="22"/>
          <w:lang w:val="nl-NL"/>
        </w:rPr>
        <w:t xml:space="preserve">Is GS bereid om met gemeente Borsele in gesprek te gaan over een bijdrage van de Provincie Zeeland aan de realisatie van het </w:t>
      </w:r>
      <w:proofErr w:type="spellStart"/>
      <w:r w:rsidRPr="0B3CBA09" w:rsidR="0B3CBA09">
        <w:rPr>
          <w:rFonts w:ascii="Arial" w:hAnsi="Arial" w:eastAsia="Arial" w:cs="Arial"/>
          <w:i w:val="0"/>
          <w:iCs w:val="0"/>
          <w:noProof w:val="0"/>
          <w:sz w:val="22"/>
          <w:szCs w:val="22"/>
          <w:lang w:val="nl-NL"/>
        </w:rPr>
        <w:t>Sloebos</w:t>
      </w:r>
      <w:proofErr w:type="spellEnd"/>
      <w:r w:rsidRPr="0B3CBA09" w:rsidR="0B3CBA09">
        <w:rPr>
          <w:rFonts w:ascii="Arial" w:hAnsi="Arial" w:eastAsia="Arial" w:cs="Arial"/>
          <w:i w:val="0"/>
          <w:iCs w:val="0"/>
          <w:noProof w:val="0"/>
          <w:sz w:val="22"/>
          <w:szCs w:val="22"/>
          <w:lang w:val="nl-NL"/>
        </w:rPr>
        <w:t xml:space="preserve"> (groenproject ’t </w:t>
      </w:r>
      <w:proofErr w:type="spellStart"/>
      <w:r w:rsidRPr="0B3CBA09" w:rsidR="0B3CBA09">
        <w:rPr>
          <w:rFonts w:ascii="Arial" w:hAnsi="Arial" w:eastAsia="Arial" w:cs="Arial"/>
          <w:i w:val="0"/>
          <w:iCs w:val="0"/>
          <w:noProof w:val="0"/>
          <w:sz w:val="22"/>
          <w:szCs w:val="22"/>
          <w:lang w:val="nl-NL"/>
        </w:rPr>
        <w:t>Sloe</w:t>
      </w:r>
      <w:proofErr w:type="spellEnd"/>
      <w:r w:rsidRPr="0B3CBA09" w:rsidR="0B3CBA09">
        <w:rPr>
          <w:rFonts w:ascii="Arial" w:hAnsi="Arial" w:eastAsia="Arial" w:cs="Arial"/>
          <w:i w:val="0"/>
          <w:iCs w:val="0"/>
          <w:noProof w:val="0"/>
          <w:sz w:val="22"/>
          <w:szCs w:val="22"/>
          <w:lang w:val="nl-NL"/>
        </w:rPr>
        <w:t>)?</w:t>
      </w:r>
    </w:p>
    <w:p w:rsidR="0B3CBA09" w:rsidP="0B3CBA09" w:rsidRDefault="0B3CBA09" w14:paraId="12A4A7C5" w14:textId="5DE1FD3E">
      <w:pPr>
        <w:pStyle w:val="Lijstalinea"/>
        <w:numPr>
          <w:ilvl w:val="0"/>
          <w:numId w:val="25"/>
        </w:numPr>
        <w:rPr>
          <w:rFonts w:ascii="Arial" w:hAnsi="Arial" w:eastAsia="Arial" w:cs="Arial" w:asciiTheme="minorAscii" w:hAnsiTheme="minorAscii" w:eastAsiaTheme="minorAscii" w:cstheme="minorAscii"/>
          <w:i w:val="0"/>
          <w:iCs w:val="0"/>
          <w:sz w:val="22"/>
          <w:szCs w:val="22"/>
        </w:rPr>
      </w:pPr>
      <w:r w:rsidRPr="0B3CBA09" w:rsidR="0B3CBA09">
        <w:rPr>
          <w:rFonts w:ascii="Arial" w:hAnsi="Arial" w:eastAsia="Arial" w:cs="Arial"/>
          <w:i w:val="0"/>
          <w:iCs w:val="0"/>
          <w:noProof w:val="0"/>
          <w:sz w:val="22"/>
          <w:szCs w:val="22"/>
          <w:lang w:val="nl-NL"/>
        </w:rPr>
        <w:t xml:space="preserve">Is de Provincie Zeeland in het kader van de Zeeuwse Bosvisie bereid om mee te werken aan de realisatie van het </w:t>
      </w:r>
      <w:proofErr w:type="spellStart"/>
      <w:r w:rsidRPr="0B3CBA09" w:rsidR="0B3CBA09">
        <w:rPr>
          <w:rFonts w:ascii="Arial" w:hAnsi="Arial" w:eastAsia="Arial" w:cs="Arial"/>
          <w:i w:val="0"/>
          <w:iCs w:val="0"/>
          <w:noProof w:val="0"/>
          <w:sz w:val="22"/>
          <w:szCs w:val="22"/>
          <w:lang w:val="nl-NL"/>
        </w:rPr>
        <w:t>Sloebos</w:t>
      </w:r>
      <w:proofErr w:type="spellEnd"/>
      <w:r w:rsidRPr="0B3CBA09" w:rsidR="0B3CBA09">
        <w:rPr>
          <w:rFonts w:ascii="Arial" w:hAnsi="Arial" w:eastAsia="Arial" w:cs="Arial"/>
          <w:i w:val="0"/>
          <w:iCs w:val="0"/>
          <w:noProof w:val="0"/>
          <w:sz w:val="22"/>
          <w:szCs w:val="22"/>
          <w:lang w:val="nl-NL"/>
        </w:rPr>
        <w:t xml:space="preserve"> en te zorgen voor een goede visuele afscherming van de </w:t>
      </w:r>
      <w:proofErr w:type="spellStart"/>
      <w:r w:rsidRPr="0B3CBA09" w:rsidR="0B3CBA09">
        <w:rPr>
          <w:rFonts w:ascii="Arial" w:hAnsi="Arial" w:eastAsia="Arial" w:cs="Arial"/>
          <w:i w:val="0"/>
          <w:iCs w:val="0"/>
          <w:noProof w:val="0"/>
          <w:sz w:val="22"/>
          <w:szCs w:val="22"/>
          <w:lang w:val="nl-NL"/>
        </w:rPr>
        <w:t>Sloeranddorpen</w:t>
      </w:r>
      <w:proofErr w:type="spellEnd"/>
      <w:r w:rsidRPr="0B3CBA09" w:rsidR="0B3CBA09">
        <w:rPr>
          <w:rFonts w:ascii="Arial" w:hAnsi="Arial" w:eastAsia="Arial" w:cs="Arial"/>
          <w:i w:val="0"/>
          <w:iCs w:val="0"/>
          <w:noProof w:val="0"/>
          <w:sz w:val="22"/>
          <w:szCs w:val="22"/>
          <w:lang w:val="nl-NL"/>
        </w:rPr>
        <w:t>?</w:t>
      </w:r>
    </w:p>
    <w:p w:rsidR="0B3CBA09" w:rsidP="0B3CBA09" w:rsidRDefault="0B3CBA09" w14:paraId="1718B856" w14:textId="2D8827D4">
      <w:pPr>
        <w:pStyle w:val="Lijstalinea"/>
        <w:numPr>
          <w:ilvl w:val="0"/>
          <w:numId w:val="25"/>
        </w:numPr>
        <w:rPr>
          <w:rFonts w:ascii="Arial" w:hAnsi="Arial" w:eastAsia="Arial" w:cs="Arial" w:asciiTheme="minorAscii" w:hAnsiTheme="minorAscii" w:eastAsiaTheme="minorAscii" w:cstheme="minorAscii"/>
          <w:i w:val="0"/>
          <w:iCs w:val="0"/>
          <w:sz w:val="22"/>
          <w:szCs w:val="22"/>
        </w:rPr>
      </w:pPr>
      <w:r w:rsidRPr="0B3CBA09" w:rsidR="0B3CBA09">
        <w:rPr>
          <w:rFonts w:ascii="Arial" w:hAnsi="Arial" w:eastAsia="Arial" w:cs="Arial"/>
          <w:i w:val="0"/>
          <w:iCs w:val="0"/>
          <w:noProof w:val="0"/>
          <w:sz w:val="22"/>
          <w:szCs w:val="22"/>
          <w:lang w:val="nl-NL"/>
        </w:rPr>
        <w:t xml:space="preserve">Is de Provincie Zeeland bereid samen met de gemeente Borsele zich voortdurend te blijven inzetten voor een goede compensatie bij alle komende ontwikkelingen rondom het </w:t>
      </w:r>
      <w:proofErr w:type="spellStart"/>
      <w:r w:rsidRPr="0B3CBA09" w:rsidR="0B3CBA09">
        <w:rPr>
          <w:rFonts w:ascii="Arial" w:hAnsi="Arial" w:eastAsia="Arial" w:cs="Arial"/>
          <w:i w:val="0"/>
          <w:iCs w:val="0"/>
          <w:noProof w:val="0"/>
          <w:sz w:val="22"/>
          <w:szCs w:val="22"/>
          <w:lang w:val="nl-NL"/>
        </w:rPr>
        <w:t>Sloegebied</w:t>
      </w:r>
      <w:proofErr w:type="spellEnd"/>
      <w:r w:rsidRPr="0B3CBA09" w:rsidR="0B3CBA09">
        <w:rPr>
          <w:rFonts w:ascii="Arial" w:hAnsi="Arial" w:eastAsia="Arial" w:cs="Arial"/>
          <w:i w:val="0"/>
          <w:iCs w:val="0"/>
          <w:noProof w:val="0"/>
          <w:sz w:val="22"/>
          <w:szCs w:val="22"/>
          <w:lang w:val="nl-NL"/>
        </w:rPr>
        <w:t>?</w:t>
      </w:r>
    </w:p>
    <w:p w:rsidR="0B3CBA09" w:rsidP="0B3CBA09" w:rsidRDefault="0B3CBA09" w14:paraId="2A23D9B4" w14:textId="09BE95DB">
      <w:pPr>
        <w:pStyle w:val="Standaard"/>
        <w:spacing w:after="240"/>
        <w:rPr>
          <w:rFonts w:ascii="Arial" w:hAnsi="Arial" w:cs="Arial"/>
          <w:i w:val="0"/>
          <w:iCs w:val="0"/>
          <w:sz w:val="22"/>
          <w:szCs w:val="22"/>
        </w:rPr>
      </w:pPr>
    </w:p>
    <w:sectPr w:rsidRPr="00CA7094" w:rsidR="00CA7094"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670" w:rsidP="00912AC0" w:rsidRDefault="00F51670" w14:paraId="394B667B" w14:textId="77777777">
      <w:r>
        <w:separator/>
      </w:r>
    </w:p>
  </w:endnote>
  <w:endnote w:type="continuationSeparator" w:id="0">
    <w:p w:rsidR="00F51670" w:rsidP="00912AC0" w:rsidRDefault="00F51670" w14:paraId="5AD1A2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AAD6023" w:rsidTr="4AAD6023" w14:paraId="0CAD779F" w14:textId="77777777">
      <w:tc>
        <w:tcPr>
          <w:tcW w:w="2765" w:type="dxa"/>
        </w:tcPr>
        <w:p w:rsidR="4AAD6023" w:rsidP="4AAD6023" w:rsidRDefault="4AAD6023" w14:paraId="39A33AF2" w14:textId="64E9104B">
          <w:pPr>
            <w:pStyle w:val="Koptekst"/>
            <w:ind w:left="-115"/>
          </w:pPr>
        </w:p>
      </w:tc>
      <w:tc>
        <w:tcPr>
          <w:tcW w:w="2765" w:type="dxa"/>
        </w:tcPr>
        <w:p w:rsidR="4AAD6023" w:rsidP="4AAD6023" w:rsidRDefault="4AAD6023" w14:paraId="03B07010" w14:textId="17F0AD75">
          <w:pPr>
            <w:pStyle w:val="Koptekst"/>
            <w:jc w:val="center"/>
          </w:pPr>
        </w:p>
      </w:tc>
      <w:tc>
        <w:tcPr>
          <w:tcW w:w="2765" w:type="dxa"/>
        </w:tcPr>
        <w:p w:rsidR="4AAD6023" w:rsidP="4AAD6023" w:rsidRDefault="4AAD6023" w14:paraId="68534E6A" w14:textId="346CE3B2">
          <w:pPr>
            <w:pStyle w:val="Koptekst"/>
            <w:ind w:right="-115"/>
            <w:jc w:val="right"/>
          </w:pPr>
        </w:p>
      </w:tc>
    </w:tr>
  </w:tbl>
  <w:p w:rsidR="4AAD6023" w:rsidP="4AAD6023" w:rsidRDefault="4AAD6023" w14:paraId="1DE57FA9" w14:textId="0B085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670" w:rsidP="00912AC0" w:rsidRDefault="00F51670" w14:paraId="040D9C06" w14:textId="77777777">
      <w:r>
        <w:separator/>
      </w:r>
    </w:p>
  </w:footnote>
  <w:footnote w:type="continuationSeparator" w:id="0">
    <w:p w:rsidR="00F51670" w:rsidP="00912AC0" w:rsidRDefault="00F51670" w14:paraId="137706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P="4AAD6023" w:rsidRDefault="006849F2" w14:paraId="79292D7F" w14:textId="45CB393A">
    <w:r>
      <w:rPr>
        <w:noProof/>
      </w:rPr>
      <w:drawing>
        <wp:anchor distT="0" distB="0" distL="114300" distR="114300" simplePos="0" relativeHeight="251659264" behindDoc="0" locked="0" layoutInCell="1" allowOverlap="1" wp14:anchorId="205F483B" wp14:editId="0262B0F7">
          <wp:simplePos x="0" y="0"/>
          <wp:positionH relativeFrom="column">
            <wp:posOffset>0</wp:posOffset>
          </wp:positionH>
          <wp:positionV relativeFrom="paragraph">
            <wp:posOffset>171450</wp:posOffset>
          </wp:positionV>
          <wp:extent cx="1690370" cy="570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690370" cy="570230"/>
                  </a:xfrm>
                  <a:prstGeom prst="rect">
                    <a:avLst/>
                  </a:prstGeom>
                </pic:spPr>
              </pic:pic>
            </a:graphicData>
          </a:graphic>
          <wp14:sizeRelH relativeFrom="page">
            <wp14:pctWidth>0</wp14:pctWidth>
          </wp14:sizeRelH>
          <wp14:sizeRelV relativeFrom="page">
            <wp14:pctHeight>0</wp14:pctHeight>
          </wp14:sizeRelV>
        </wp:anchor>
      </w:drawing>
    </w:r>
  </w:p>
  <w:p w:rsidR="00CB1FEB" w:rsidP="4AAD6023" w:rsidRDefault="00CB1FEB" w14:paraId="453B87FE" w14:textId="31E74F4F"/>
  <w:p w:rsidR="00CB1FEB" w:rsidP="4AAD6023" w:rsidRDefault="00CB1FEB" w14:paraId="71DDC9C3" w14:textId="1A0EB6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7136B"/>
    <w:multiLevelType w:val="hybridMultilevel"/>
    <w:tmpl w:val="E60C0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D72558"/>
    <w:multiLevelType w:val="hybridMultilevel"/>
    <w:tmpl w:val="9A58A2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5F5915D1"/>
    <w:multiLevelType w:val="hybridMultilevel"/>
    <w:tmpl w:val="2F72A2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5">
    <w:abstractNumId w:val="24"/>
  </w:num>
  <w:num w:numId="1" w16cid:durableId="1975479784">
    <w:abstractNumId w:val="0"/>
  </w:num>
  <w:num w:numId="2" w16cid:durableId="663581943">
    <w:abstractNumId w:val="22"/>
  </w:num>
  <w:num w:numId="3" w16cid:durableId="2109231212">
    <w:abstractNumId w:val="9"/>
  </w:num>
  <w:num w:numId="4" w16cid:durableId="2145389888">
    <w:abstractNumId w:val="10"/>
  </w:num>
  <w:num w:numId="5" w16cid:durableId="170026538">
    <w:abstractNumId w:val="7"/>
  </w:num>
  <w:num w:numId="6" w16cid:durableId="52122646">
    <w:abstractNumId w:val="4"/>
  </w:num>
  <w:num w:numId="7" w16cid:durableId="1964771324">
    <w:abstractNumId w:val="6"/>
  </w:num>
  <w:num w:numId="8" w16cid:durableId="424424502">
    <w:abstractNumId w:val="13"/>
  </w:num>
  <w:num w:numId="9" w16cid:durableId="240793992">
    <w:abstractNumId w:val="14"/>
  </w:num>
  <w:num w:numId="10" w16cid:durableId="365062260">
    <w:abstractNumId w:val="1"/>
  </w:num>
  <w:num w:numId="11" w16cid:durableId="785319328">
    <w:abstractNumId w:val="17"/>
  </w:num>
  <w:num w:numId="12" w16cid:durableId="1984432850">
    <w:abstractNumId w:val="21"/>
  </w:num>
  <w:num w:numId="13" w16cid:durableId="1849632695">
    <w:abstractNumId w:val="12"/>
  </w:num>
  <w:num w:numId="14" w16cid:durableId="1061175409">
    <w:abstractNumId w:val="20"/>
  </w:num>
  <w:num w:numId="15" w16cid:durableId="1756366451">
    <w:abstractNumId w:val="3"/>
  </w:num>
  <w:num w:numId="16" w16cid:durableId="1934585797">
    <w:abstractNumId w:val="15"/>
  </w:num>
  <w:num w:numId="17" w16cid:durableId="2132895285">
    <w:abstractNumId w:val="5"/>
  </w:num>
  <w:num w:numId="18" w16cid:durableId="1874926025">
    <w:abstractNumId w:val="23"/>
  </w:num>
  <w:num w:numId="19" w16cid:durableId="2103797632">
    <w:abstractNumId w:val="11"/>
  </w:num>
  <w:num w:numId="20" w16cid:durableId="2131196663">
    <w:abstractNumId w:val="18"/>
  </w:num>
  <w:num w:numId="21" w16cid:durableId="1822382123">
    <w:abstractNumId w:val="8"/>
  </w:num>
  <w:num w:numId="22" w16cid:durableId="311103166">
    <w:abstractNumId w:val="16"/>
  </w:num>
  <w:num w:numId="23" w16cid:durableId="1533107623">
    <w:abstractNumId w:val="2"/>
  </w:num>
  <w:num w:numId="24" w16cid:durableId="898790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7AA7"/>
    <w:rsid w:val="00017DE8"/>
    <w:rsid w:val="000258F5"/>
    <w:rsid w:val="00040074"/>
    <w:rsid w:val="00044EFB"/>
    <w:rsid w:val="000553AA"/>
    <w:rsid w:val="00061CC7"/>
    <w:rsid w:val="000717A2"/>
    <w:rsid w:val="000A67E9"/>
    <w:rsid w:val="000A7CF3"/>
    <w:rsid w:val="000B5606"/>
    <w:rsid w:val="000B7A5E"/>
    <w:rsid w:val="000C2A42"/>
    <w:rsid w:val="000C5307"/>
    <w:rsid w:val="000D7B9E"/>
    <w:rsid w:val="000E0CAE"/>
    <w:rsid w:val="00134FEF"/>
    <w:rsid w:val="00143A6D"/>
    <w:rsid w:val="00145040"/>
    <w:rsid w:val="00156FF3"/>
    <w:rsid w:val="001750F1"/>
    <w:rsid w:val="00192106"/>
    <w:rsid w:val="00193612"/>
    <w:rsid w:val="00193B07"/>
    <w:rsid w:val="00195299"/>
    <w:rsid w:val="001A0FE1"/>
    <w:rsid w:val="001A1933"/>
    <w:rsid w:val="001A56DC"/>
    <w:rsid w:val="001A63F9"/>
    <w:rsid w:val="001B168B"/>
    <w:rsid w:val="001B3193"/>
    <w:rsid w:val="001B3D91"/>
    <w:rsid w:val="001C6A5C"/>
    <w:rsid w:val="001D5EAD"/>
    <w:rsid w:val="001E0F79"/>
    <w:rsid w:val="00206D65"/>
    <w:rsid w:val="0022224B"/>
    <w:rsid w:val="00222CE6"/>
    <w:rsid w:val="00243C92"/>
    <w:rsid w:val="00272D9C"/>
    <w:rsid w:val="00273151"/>
    <w:rsid w:val="00280098"/>
    <w:rsid w:val="0028250F"/>
    <w:rsid w:val="00287ED6"/>
    <w:rsid w:val="00293F50"/>
    <w:rsid w:val="00295E9C"/>
    <w:rsid w:val="002A358D"/>
    <w:rsid w:val="002B2A62"/>
    <w:rsid w:val="002D1729"/>
    <w:rsid w:val="002D4B6A"/>
    <w:rsid w:val="002F1A3C"/>
    <w:rsid w:val="00305139"/>
    <w:rsid w:val="00317223"/>
    <w:rsid w:val="0031761F"/>
    <w:rsid w:val="00324477"/>
    <w:rsid w:val="003345E5"/>
    <w:rsid w:val="00340352"/>
    <w:rsid w:val="00355AB2"/>
    <w:rsid w:val="0036216A"/>
    <w:rsid w:val="0036231F"/>
    <w:rsid w:val="00363C60"/>
    <w:rsid w:val="00364DD2"/>
    <w:rsid w:val="0037661D"/>
    <w:rsid w:val="003936D6"/>
    <w:rsid w:val="003961EA"/>
    <w:rsid w:val="003B5D22"/>
    <w:rsid w:val="003D2E18"/>
    <w:rsid w:val="003E375A"/>
    <w:rsid w:val="003E4C7A"/>
    <w:rsid w:val="003E736D"/>
    <w:rsid w:val="00405AC0"/>
    <w:rsid w:val="00407BFA"/>
    <w:rsid w:val="00420881"/>
    <w:rsid w:val="00427E68"/>
    <w:rsid w:val="004334A7"/>
    <w:rsid w:val="00447801"/>
    <w:rsid w:val="00452653"/>
    <w:rsid w:val="0045269D"/>
    <w:rsid w:val="004575DA"/>
    <w:rsid w:val="0046684F"/>
    <w:rsid w:val="00481C27"/>
    <w:rsid w:val="00487F08"/>
    <w:rsid w:val="004B24AE"/>
    <w:rsid w:val="004C0188"/>
    <w:rsid w:val="004C098A"/>
    <w:rsid w:val="004C44C9"/>
    <w:rsid w:val="004D1CF7"/>
    <w:rsid w:val="004D2935"/>
    <w:rsid w:val="004F4A71"/>
    <w:rsid w:val="004F61CF"/>
    <w:rsid w:val="005044B4"/>
    <w:rsid w:val="005165EB"/>
    <w:rsid w:val="00534FE5"/>
    <w:rsid w:val="0053526F"/>
    <w:rsid w:val="00535B9D"/>
    <w:rsid w:val="005512F6"/>
    <w:rsid w:val="00553D1E"/>
    <w:rsid w:val="005575FB"/>
    <w:rsid w:val="00566BA1"/>
    <w:rsid w:val="00582AD3"/>
    <w:rsid w:val="005833B2"/>
    <w:rsid w:val="0059624E"/>
    <w:rsid w:val="005A1D91"/>
    <w:rsid w:val="005A4506"/>
    <w:rsid w:val="005A7F74"/>
    <w:rsid w:val="005B2E90"/>
    <w:rsid w:val="005B5E8D"/>
    <w:rsid w:val="005D78DF"/>
    <w:rsid w:val="005E2686"/>
    <w:rsid w:val="005E3FBF"/>
    <w:rsid w:val="005E4089"/>
    <w:rsid w:val="005F5D46"/>
    <w:rsid w:val="00601603"/>
    <w:rsid w:val="0065218C"/>
    <w:rsid w:val="00664DEA"/>
    <w:rsid w:val="006764B9"/>
    <w:rsid w:val="00680EEE"/>
    <w:rsid w:val="006849F2"/>
    <w:rsid w:val="00692E38"/>
    <w:rsid w:val="00694C95"/>
    <w:rsid w:val="006B376A"/>
    <w:rsid w:val="006B6239"/>
    <w:rsid w:val="006C103A"/>
    <w:rsid w:val="006C609D"/>
    <w:rsid w:val="006C7FCA"/>
    <w:rsid w:val="006D15B3"/>
    <w:rsid w:val="006D5F3E"/>
    <w:rsid w:val="006D62D9"/>
    <w:rsid w:val="007114FF"/>
    <w:rsid w:val="00722459"/>
    <w:rsid w:val="0072556B"/>
    <w:rsid w:val="00734015"/>
    <w:rsid w:val="007340B7"/>
    <w:rsid w:val="00737441"/>
    <w:rsid w:val="00746CD9"/>
    <w:rsid w:val="00756026"/>
    <w:rsid w:val="00756BEB"/>
    <w:rsid w:val="007847BA"/>
    <w:rsid w:val="00787C9A"/>
    <w:rsid w:val="00795C81"/>
    <w:rsid w:val="00797D24"/>
    <w:rsid w:val="007B639F"/>
    <w:rsid w:val="007B6DE6"/>
    <w:rsid w:val="007C3FCE"/>
    <w:rsid w:val="007C495D"/>
    <w:rsid w:val="007C54AC"/>
    <w:rsid w:val="007D3056"/>
    <w:rsid w:val="007D459C"/>
    <w:rsid w:val="007D5D45"/>
    <w:rsid w:val="007D7AA0"/>
    <w:rsid w:val="007E0A4E"/>
    <w:rsid w:val="007E0A57"/>
    <w:rsid w:val="007E17D9"/>
    <w:rsid w:val="00800F36"/>
    <w:rsid w:val="008245E7"/>
    <w:rsid w:val="0084198A"/>
    <w:rsid w:val="00856491"/>
    <w:rsid w:val="00860B11"/>
    <w:rsid w:val="00865B42"/>
    <w:rsid w:val="0088059A"/>
    <w:rsid w:val="008930CC"/>
    <w:rsid w:val="008B3D00"/>
    <w:rsid w:val="008D721C"/>
    <w:rsid w:val="008E27FA"/>
    <w:rsid w:val="008F6C58"/>
    <w:rsid w:val="009112B1"/>
    <w:rsid w:val="00912AC0"/>
    <w:rsid w:val="0091412A"/>
    <w:rsid w:val="0092067C"/>
    <w:rsid w:val="00925AAA"/>
    <w:rsid w:val="00941A27"/>
    <w:rsid w:val="00942769"/>
    <w:rsid w:val="00951A83"/>
    <w:rsid w:val="00966823"/>
    <w:rsid w:val="009747EF"/>
    <w:rsid w:val="00986C0C"/>
    <w:rsid w:val="009974EC"/>
    <w:rsid w:val="009A0F57"/>
    <w:rsid w:val="009A5412"/>
    <w:rsid w:val="009A59A5"/>
    <w:rsid w:val="009B1C32"/>
    <w:rsid w:val="009B6467"/>
    <w:rsid w:val="009E218B"/>
    <w:rsid w:val="009E300D"/>
    <w:rsid w:val="009E3FDE"/>
    <w:rsid w:val="009F4341"/>
    <w:rsid w:val="009F60AE"/>
    <w:rsid w:val="00A00A99"/>
    <w:rsid w:val="00A04B46"/>
    <w:rsid w:val="00A6438D"/>
    <w:rsid w:val="00A65F3E"/>
    <w:rsid w:val="00A76CCA"/>
    <w:rsid w:val="00A95985"/>
    <w:rsid w:val="00AB2528"/>
    <w:rsid w:val="00AB3984"/>
    <w:rsid w:val="00AB6264"/>
    <w:rsid w:val="00AC2AFF"/>
    <w:rsid w:val="00AC515A"/>
    <w:rsid w:val="00AC7A98"/>
    <w:rsid w:val="00AD03FA"/>
    <w:rsid w:val="00AD4874"/>
    <w:rsid w:val="00AE05C8"/>
    <w:rsid w:val="00AE0695"/>
    <w:rsid w:val="00AE2F12"/>
    <w:rsid w:val="00AF5668"/>
    <w:rsid w:val="00B062D5"/>
    <w:rsid w:val="00B11F36"/>
    <w:rsid w:val="00B143DD"/>
    <w:rsid w:val="00B17BB1"/>
    <w:rsid w:val="00B2083B"/>
    <w:rsid w:val="00B309E6"/>
    <w:rsid w:val="00B348F0"/>
    <w:rsid w:val="00B4295A"/>
    <w:rsid w:val="00B7635E"/>
    <w:rsid w:val="00B8211F"/>
    <w:rsid w:val="00B922A8"/>
    <w:rsid w:val="00BA237C"/>
    <w:rsid w:val="00BC0BEF"/>
    <w:rsid w:val="00BF2F64"/>
    <w:rsid w:val="00C0317A"/>
    <w:rsid w:val="00C07F86"/>
    <w:rsid w:val="00C10129"/>
    <w:rsid w:val="00C14755"/>
    <w:rsid w:val="00C17306"/>
    <w:rsid w:val="00C320A4"/>
    <w:rsid w:val="00C34F80"/>
    <w:rsid w:val="00C445FE"/>
    <w:rsid w:val="00C544C1"/>
    <w:rsid w:val="00C63520"/>
    <w:rsid w:val="00C650A1"/>
    <w:rsid w:val="00C76DD8"/>
    <w:rsid w:val="00C91421"/>
    <w:rsid w:val="00C91729"/>
    <w:rsid w:val="00CA7094"/>
    <w:rsid w:val="00CB1FEB"/>
    <w:rsid w:val="00CC5AA4"/>
    <w:rsid w:val="00CD2F71"/>
    <w:rsid w:val="00CD4088"/>
    <w:rsid w:val="00CD75C7"/>
    <w:rsid w:val="00CF49A8"/>
    <w:rsid w:val="00D365C1"/>
    <w:rsid w:val="00D81A7C"/>
    <w:rsid w:val="00D85CB1"/>
    <w:rsid w:val="00D869EA"/>
    <w:rsid w:val="00D9134F"/>
    <w:rsid w:val="00D92213"/>
    <w:rsid w:val="00D95773"/>
    <w:rsid w:val="00DA594F"/>
    <w:rsid w:val="00DA622E"/>
    <w:rsid w:val="00DA70D0"/>
    <w:rsid w:val="00DB010D"/>
    <w:rsid w:val="00DB15B8"/>
    <w:rsid w:val="00DC3DEA"/>
    <w:rsid w:val="00DD11BC"/>
    <w:rsid w:val="00DD3E1E"/>
    <w:rsid w:val="00DF4A4F"/>
    <w:rsid w:val="00E01BEC"/>
    <w:rsid w:val="00E115C3"/>
    <w:rsid w:val="00E2001D"/>
    <w:rsid w:val="00E239E2"/>
    <w:rsid w:val="00E23D8F"/>
    <w:rsid w:val="00E23FAE"/>
    <w:rsid w:val="00E35F0A"/>
    <w:rsid w:val="00E46B8A"/>
    <w:rsid w:val="00E51ADF"/>
    <w:rsid w:val="00E711B2"/>
    <w:rsid w:val="00E71DB8"/>
    <w:rsid w:val="00E7721C"/>
    <w:rsid w:val="00E87BAE"/>
    <w:rsid w:val="00E87C84"/>
    <w:rsid w:val="00E935E8"/>
    <w:rsid w:val="00E93B5D"/>
    <w:rsid w:val="00E95809"/>
    <w:rsid w:val="00E95E63"/>
    <w:rsid w:val="00EA0334"/>
    <w:rsid w:val="00EA1A96"/>
    <w:rsid w:val="00EA7DB6"/>
    <w:rsid w:val="00EB1A35"/>
    <w:rsid w:val="00EC7288"/>
    <w:rsid w:val="00EC7517"/>
    <w:rsid w:val="00EC7783"/>
    <w:rsid w:val="00ED2C68"/>
    <w:rsid w:val="00EE3BED"/>
    <w:rsid w:val="00EF1452"/>
    <w:rsid w:val="00F003EC"/>
    <w:rsid w:val="00F24844"/>
    <w:rsid w:val="00F33089"/>
    <w:rsid w:val="00F35171"/>
    <w:rsid w:val="00F4125E"/>
    <w:rsid w:val="00F46337"/>
    <w:rsid w:val="00F51670"/>
    <w:rsid w:val="00F56EA1"/>
    <w:rsid w:val="00F57C26"/>
    <w:rsid w:val="00F609C6"/>
    <w:rsid w:val="00F7099F"/>
    <w:rsid w:val="00F71332"/>
    <w:rsid w:val="00F7247E"/>
    <w:rsid w:val="00F81191"/>
    <w:rsid w:val="00FA252A"/>
    <w:rsid w:val="00FA33D2"/>
    <w:rsid w:val="00FA55D3"/>
    <w:rsid w:val="00FB4519"/>
    <w:rsid w:val="00FC4428"/>
    <w:rsid w:val="00FE651C"/>
    <w:rsid w:val="00FF06CA"/>
    <w:rsid w:val="00FF124A"/>
    <w:rsid w:val="0B3CBA09"/>
    <w:rsid w:val="4AAD6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paragraph" w:styleId="Kop2">
    <w:name w:val="heading 2"/>
    <w:basedOn w:val="Standaard"/>
    <w:link w:val="Kop2Char"/>
    <w:uiPriority w:val="9"/>
    <w:qFormat/>
    <w:rsid w:val="009F60AE"/>
    <w:pPr>
      <w:spacing w:before="100" w:beforeAutospacing="1" w:after="100" w:afterAutospacing="1"/>
      <w:outlineLvl w:val="1"/>
    </w:pPr>
    <w:rPr>
      <w:rFonts w:ascii="Times New Roman" w:hAnsi="Times New Roman" w:eastAsia="Times New Roman" w:cs="Times New Roman"/>
      <w:b/>
      <w:bCs/>
      <w:sz w:val="36"/>
      <w:szCs w:val="36"/>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character" w:styleId="Kop2Char" w:customStyle="1">
    <w:name w:val="Kop 2 Char"/>
    <w:basedOn w:val="Standaardalinea-lettertype"/>
    <w:link w:val="Kop2"/>
    <w:uiPriority w:val="9"/>
    <w:rsid w:val="009F60AE"/>
    <w:rPr>
      <w:rFonts w:ascii="Times New Roman" w:hAnsi="Times New Roman" w:eastAsia="Times New Roman" w:cs="Times New Roman"/>
      <w:b/>
      <w:bCs/>
      <w:sz w:val="36"/>
      <w:szCs w:val="36"/>
      <w:lang w:val="nl-NL" w:eastAsia="nl-NL"/>
    </w:rPr>
  </w:style>
  <w:style w:type="paragraph" w:styleId="article-paragraph" w:customStyle="1">
    <w:name w:val="article-paragraph"/>
    <w:basedOn w:val="Standaard"/>
    <w:rsid w:val="009F60AE"/>
    <w:pPr>
      <w:spacing w:before="100" w:beforeAutospacing="1" w:after="100" w:afterAutospacing="1"/>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8050">
      <w:bodyDiv w:val="1"/>
      <w:marLeft w:val="0"/>
      <w:marRight w:val="0"/>
      <w:marTop w:val="0"/>
      <w:marBottom w:val="0"/>
      <w:divBdr>
        <w:top w:val="none" w:sz="0" w:space="0" w:color="auto"/>
        <w:left w:val="none" w:sz="0" w:space="0" w:color="auto"/>
        <w:bottom w:val="none" w:sz="0" w:space="0" w:color="auto"/>
        <w:right w:val="none" w:sz="0" w:space="0" w:color="auto"/>
      </w:divBdr>
    </w:div>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46140533">
      <w:bodyDiv w:val="1"/>
      <w:marLeft w:val="0"/>
      <w:marRight w:val="0"/>
      <w:marTop w:val="0"/>
      <w:marBottom w:val="0"/>
      <w:divBdr>
        <w:top w:val="none" w:sz="0" w:space="0" w:color="auto"/>
        <w:left w:val="none" w:sz="0" w:space="0" w:color="auto"/>
        <w:bottom w:val="none" w:sz="0" w:space="0" w:color="auto"/>
        <w:right w:val="none" w:sz="0" w:space="0" w:color="auto"/>
      </w:divBdr>
      <w:divsChild>
        <w:div w:id="398480445">
          <w:marLeft w:val="0"/>
          <w:marRight w:val="0"/>
          <w:marTop w:val="0"/>
          <w:marBottom w:val="0"/>
          <w:divBdr>
            <w:top w:val="none" w:sz="0" w:space="0" w:color="auto"/>
            <w:left w:val="none" w:sz="0" w:space="0" w:color="auto"/>
            <w:bottom w:val="none" w:sz="0" w:space="0" w:color="auto"/>
            <w:right w:val="none" w:sz="0" w:space="0" w:color="auto"/>
          </w:divBdr>
        </w:div>
        <w:div w:id="912203850">
          <w:marLeft w:val="0"/>
          <w:marRight w:val="0"/>
          <w:marTop w:val="0"/>
          <w:marBottom w:val="0"/>
          <w:divBdr>
            <w:top w:val="none" w:sz="0" w:space="0" w:color="auto"/>
            <w:left w:val="none" w:sz="0" w:space="0" w:color="auto"/>
            <w:bottom w:val="none" w:sz="0" w:space="0" w:color="auto"/>
            <w:right w:val="none" w:sz="0" w:space="0" w:color="auto"/>
          </w:divBdr>
        </w:div>
        <w:div w:id="996304723">
          <w:marLeft w:val="0"/>
          <w:marRight w:val="0"/>
          <w:marTop w:val="0"/>
          <w:marBottom w:val="0"/>
          <w:divBdr>
            <w:top w:val="none" w:sz="0" w:space="0" w:color="auto"/>
            <w:left w:val="none" w:sz="0" w:space="0" w:color="auto"/>
            <w:bottom w:val="none" w:sz="0" w:space="0" w:color="auto"/>
            <w:right w:val="none" w:sz="0" w:space="0" w:color="auto"/>
          </w:divBdr>
        </w:div>
        <w:div w:id="1889107155">
          <w:marLeft w:val="0"/>
          <w:marRight w:val="0"/>
          <w:marTop w:val="0"/>
          <w:marBottom w:val="0"/>
          <w:divBdr>
            <w:top w:val="none" w:sz="0" w:space="0" w:color="auto"/>
            <w:left w:val="none" w:sz="0" w:space="0" w:color="auto"/>
            <w:bottom w:val="none" w:sz="0" w:space="0" w:color="auto"/>
            <w:right w:val="none" w:sz="0" w:space="0" w:color="auto"/>
          </w:divBdr>
        </w:div>
        <w:div w:id="1312952228">
          <w:marLeft w:val="0"/>
          <w:marRight w:val="0"/>
          <w:marTop w:val="0"/>
          <w:marBottom w:val="0"/>
          <w:divBdr>
            <w:top w:val="none" w:sz="0" w:space="0" w:color="auto"/>
            <w:left w:val="none" w:sz="0" w:space="0" w:color="auto"/>
            <w:bottom w:val="none" w:sz="0" w:space="0" w:color="auto"/>
            <w:right w:val="none" w:sz="0" w:space="0" w:color="auto"/>
          </w:divBdr>
        </w:div>
        <w:div w:id="272251953">
          <w:marLeft w:val="0"/>
          <w:marRight w:val="0"/>
          <w:marTop w:val="0"/>
          <w:marBottom w:val="0"/>
          <w:divBdr>
            <w:top w:val="none" w:sz="0" w:space="0" w:color="auto"/>
            <w:left w:val="none" w:sz="0" w:space="0" w:color="auto"/>
            <w:bottom w:val="none" w:sz="0" w:space="0" w:color="auto"/>
            <w:right w:val="none" w:sz="0" w:space="0" w:color="auto"/>
          </w:divBdr>
        </w:div>
        <w:div w:id="1121456317">
          <w:marLeft w:val="0"/>
          <w:marRight w:val="0"/>
          <w:marTop w:val="0"/>
          <w:marBottom w:val="0"/>
          <w:divBdr>
            <w:top w:val="none" w:sz="0" w:space="0" w:color="auto"/>
            <w:left w:val="none" w:sz="0" w:space="0" w:color="auto"/>
            <w:bottom w:val="none" w:sz="0" w:space="0" w:color="auto"/>
            <w:right w:val="none" w:sz="0" w:space="0" w:color="auto"/>
          </w:divBdr>
        </w:div>
      </w:divsChild>
    </w:div>
    <w:div w:id="1606619933">
      <w:bodyDiv w:val="1"/>
      <w:marLeft w:val="0"/>
      <w:marRight w:val="0"/>
      <w:marTop w:val="0"/>
      <w:marBottom w:val="0"/>
      <w:divBdr>
        <w:top w:val="none" w:sz="0" w:space="0" w:color="auto"/>
        <w:left w:val="none" w:sz="0" w:space="0" w:color="auto"/>
        <w:bottom w:val="none" w:sz="0" w:space="0" w:color="auto"/>
        <w:right w:val="none" w:sz="0" w:space="0" w:color="auto"/>
      </w:divBdr>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0760"/>
    <w:rsid w:val="000573E5"/>
    <w:rsid w:val="000A7732"/>
    <w:rsid w:val="000B1AC0"/>
    <w:rsid w:val="000F4C0B"/>
    <w:rsid w:val="00101C7B"/>
    <w:rsid w:val="00120459"/>
    <w:rsid w:val="00132DE6"/>
    <w:rsid w:val="00140CDB"/>
    <w:rsid w:val="00151E5F"/>
    <w:rsid w:val="0015530E"/>
    <w:rsid w:val="001C1BB5"/>
    <w:rsid w:val="002109C6"/>
    <w:rsid w:val="00245ACB"/>
    <w:rsid w:val="00424C72"/>
    <w:rsid w:val="004274A2"/>
    <w:rsid w:val="00440266"/>
    <w:rsid w:val="005C6B5F"/>
    <w:rsid w:val="005F48DA"/>
    <w:rsid w:val="0060508C"/>
    <w:rsid w:val="00605F76"/>
    <w:rsid w:val="00613CDA"/>
    <w:rsid w:val="00680B1A"/>
    <w:rsid w:val="00710F1A"/>
    <w:rsid w:val="007975D0"/>
    <w:rsid w:val="007B2D66"/>
    <w:rsid w:val="007D4B3C"/>
    <w:rsid w:val="00877CF1"/>
    <w:rsid w:val="008B2F3D"/>
    <w:rsid w:val="008F344F"/>
    <w:rsid w:val="009250DF"/>
    <w:rsid w:val="00A70F71"/>
    <w:rsid w:val="00A7183B"/>
    <w:rsid w:val="00B45853"/>
    <w:rsid w:val="00B55C0A"/>
    <w:rsid w:val="00BF5FAE"/>
    <w:rsid w:val="00C03A94"/>
    <w:rsid w:val="00C40026"/>
    <w:rsid w:val="00C67028"/>
    <w:rsid w:val="00C74303"/>
    <w:rsid w:val="00CE2BFB"/>
    <w:rsid w:val="00DD0F4D"/>
    <w:rsid w:val="00DE79D2"/>
    <w:rsid w:val="00E0291A"/>
    <w:rsid w:val="00E9782C"/>
    <w:rsid w:val="00F354FD"/>
    <w:rsid w:val="00F566E1"/>
    <w:rsid w:val="00F624FA"/>
    <w:rsid w:val="00F66441"/>
    <w:rsid w:val="00FC420C"/>
    <w:rsid w:val="00FC64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A Zeel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14F7-3894-4931-92DA-4F8D748E30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Joost de Goffau</dc:creator>
  <keywords/>
  <dc:description/>
  <lastModifiedBy>Easther Houmes</lastModifiedBy>
  <revision>17</revision>
  <lastPrinted>2016-04-13T12:32:00.0000000Z</lastPrinted>
  <dcterms:created xsi:type="dcterms:W3CDTF">2022-08-03T10:06:00.0000000Z</dcterms:created>
  <dcterms:modified xsi:type="dcterms:W3CDTF">2022-08-31T13:37:43.1688080Z</dcterms:modified>
</coreProperties>
</file>