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2459" w:rsidP="00912AC0" w:rsidRDefault="00722459" w14:paraId="12A5DD57" w14:textId="2363A41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</w:p>
    <w:p w:rsidR="00CB4EBC" w:rsidP="28C92AEB" w:rsidRDefault="628F2325" w14:paraId="44D9E0EA" w14:textId="14BDD644">
      <w:pPr>
        <w:widowControl w:val="0"/>
        <w:autoSpaceDE w:val="0"/>
        <w:autoSpaceDN w:val="0"/>
        <w:adjustRightInd w:val="0"/>
        <w:spacing w:after="240"/>
        <w:rPr>
          <w:rFonts w:ascii="Arial" w:hAnsi="Arial" w:eastAsia="Arial" w:cs="Arial"/>
          <w:b w:val="1"/>
          <w:bCs w:val="1"/>
          <w:sz w:val="20"/>
          <w:szCs w:val="20"/>
        </w:rPr>
      </w:pPr>
      <w:r w:rsidRPr="2B977B98" w:rsidR="2B977B98">
        <w:rPr>
          <w:rFonts w:ascii="Arial" w:hAnsi="Arial" w:eastAsia="Arial" w:cs="Arial"/>
          <w:b w:val="1"/>
          <w:bCs w:val="1"/>
          <w:sz w:val="20"/>
          <w:szCs w:val="20"/>
        </w:rPr>
        <w:t xml:space="preserve">Vragen ingevolge artikel 44 reglement van orde aan het College van Gedeputeerde Staten door de Statenleden </w:t>
      </w:r>
      <w:r w:rsidRPr="2B977B98" w:rsidR="2B977B98">
        <w:rPr>
          <w:rFonts w:ascii="Arial" w:hAnsi="Arial" w:eastAsia="Arial" w:cs="Arial"/>
          <w:b w:val="1"/>
          <w:bCs w:val="1"/>
          <w:sz w:val="20"/>
          <w:szCs w:val="20"/>
        </w:rPr>
        <w:t>, namens de CDA-Statenfractie.</w:t>
      </w:r>
    </w:p>
    <w:p w:rsidRPr="00DE34D0" w:rsidR="00DE34D0" w:rsidP="28C92AEB" w:rsidRDefault="00DA622E" w14:paraId="1FFAAC0B" w14:textId="1B974A73">
      <w:pPr/>
      <w:r w:rsidRPr="28C92AEB">
        <w:rPr>
          <w:rFonts w:ascii="Arial" w:hAnsi="Arial" w:eastAsia="Arial" w:cs="Arial"/>
          <w:b w:val="1"/>
          <w:bCs w:val="1"/>
          <w:sz w:val="20"/>
          <w:szCs w:val="20"/>
        </w:rPr>
        <w:t>Ontvangen: 10 februari 2021</w:t>
      </w:r>
      <w:r w:rsidRPr="00582AD3" w:rsidR="00EF1452">
        <w:rPr>
          <w:rFonts w:ascii="Arial" w:hAnsi="Arial" w:cs="Arial"/>
          <w:bCs/>
          <w:sz w:val="21"/>
          <w:szCs w:val="21"/>
        </w:rPr>
        <w:tab/>
      </w:r>
      <w:r w:rsidRPr="00582AD3">
        <w:rPr>
          <w:rFonts w:ascii="Arial" w:hAnsi="Arial" w:cs="Arial"/>
          <w:sz w:val="21"/>
          <w:szCs w:val="21"/>
        </w:rPr>
        <w:br/>
      </w:r>
      <w:r w:rsidRPr="28C92AEB">
        <w:rPr>
          <w:rFonts w:ascii="Arial" w:hAnsi="Arial" w:eastAsia="Arial" w:cs="Arial"/>
          <w:b w:val="1"/>
          <w:bCs w:val="1"/>
          <w:sz w:val="20"/>
          <w:szCs w:val="20"/>
        </w:rPr>
        <w:t xml:space="preserve">Onderwerp: Mosselen versus </w:t>
      </w:r>
      <w:r w:rsidRPr="28C92AEB">
        <w:rPr>
          <w:rFonts w:ascii="Arial" w:hAnsi="Arial" w:eastAsia="Arial" w:cs="Arial"/>
          <w:b w:val="1"/>
          <w:bCs w:val="1"/>
          <w:sz w:val="20"/>
          <w:szCs w:val="20"/>
        </w:rPr>
        <w:t>brexit</w:t>
      </w:r>
    </w:p>
    <w:p w:rsidRPr="00DE34D0" w:rsidR="00DE34D0" w:rsidP="2B977B98" w:rsidRDefault="00DA622E" w14:textId="5B4B5815" w14:paraId="587C8649">
      <w:pPr>
        <w:pStyle w:val="Standaard"/>
      </w:pPr>
      <w:r>
        <w:br/>
      </w:r>
    </w:p>
    <w:p w:rsidRPr="00DE34D0" w:rsidR="00DE34D0" w:rsidP="2B977B98" w:rsidRDefault="00DA622E" w14:paraId="17539556" w14:textId="56C00CA6">
      <w:pPr>
        <w:rPr>
          <w:rFonts w:ascii="Arial" w:hAnsi="Arial" w:eastAsia="Arial" w:cs="Arial"/>
          <w:sz w:val="20"/>
          <w:szCs w:val="20"/>
        </w:rPr>
      </w:pPr>
      <w:r w:rsidRPr="2B977B98" w:rsidR="2B977B98">
        <w:rPr>
          <w:rFonts w:ascii="Arial" w:hAnsi="Arial" w:eastAsia="Arial" w:cs="Arial"/>
          <w:sz w:val="20"/>
          <w:szCs w:val="20"/>
        </w:rPr>
        <w:t>Recent verscheen in de PZC</w:t>
      </w:r>
      <w:r w:rsidRPr="2B977B98">
        <w:rPr>
          <w:rStyle w:val="Voetnootmarkering"/>
          <w:rFonts w:ascii="Arial" w:hAnsi="Arial" w:eastAsia="Arial" w:cs="Arial"/>
          <w:sz w:val="20"/>
          <w:szCs w:val="20"/>
        </w:rPr>
        <w:footnoteReference w:id="28590"/>
      </w:r>
      <w:r w:rsidRPr="2B977B98" w:rsidR="2B977B98">
        <w:rPr>
          <w:rFonts w:ascii="Arial" w:hAnsi="Arial" w:eastAsia="Arial" w:cs="Arial"/>
          <w:sz w:val="20"/>
          <w:szCs w:val="20"/>
        </w:rPr>
        <w:t xml:space="preserve"> het artikel "Britse mossel door </w:t>
      </w:r>
      <w:proofErr w:type="spellStart"/>
      <w:r w:rsidRPr="2B977B98" w:rsidR="2B977B98">
        <w:rPr>
          <w:rFonts w:ascii="Arial" w:hAnsi="Arial" w:eastAsia="Arial" w:cs="Arial"/>
          <w:sz w:val="20"/>
          <w:szCs w:val="20"/>
        </w:rPr>
        <w:t>brexit</w:t>
      </w:r>
      <w:proofErr w:type="spellEnd"/>
      <w:r w:rsidRPr="2B977B98" w:rsidR="2B977B98">
        <w:rPr>
          <w:rFonts w:ascii="Arial" w:hAnsi="Arial" w:eastAsia="Arial" w:cs="Arial"/>
          <w:sz w:val="20"/>
          <w:szCs w:val="20"/>
        </w:rPr>
        <w:t xml:space="preserve"> niet welkom, voor de mosselhandel in Yerseke is dat een probleem”. Het nieuwsbericht geeft aan dat Britse levende mosselen en andere schelpdieren na de </w:t>
      </w:r>
      <w:proofErr w:type="spellStart"/>
      <w:r w:rsidRPr="2B977B98" w:rsidR="2B977B98">
        <w:rPr>
          <w:rFonts w:ascii="Arial" w:hAnsi="Arial" w:eastAsia="Arial" w:cs="Arial"/>
          <w:sz w:val="20"/>
          <w:szCs w:val="20"/>
        </w:rPr>
        <w:t>brexit</w:t>
      </w:r>
      <w:proofErr w:type="spellEnd"/>
      <w:r w:rsidRPr="2B977B98" w:rsidR="2B977B98">
        <w:rPr>
          <w:rFonts w:ascii="Arial" w:hAnsi="Arial" w:eastAsia="Arial" w:cs="Arial"/>
          <w:sz w:val="20"/>
          <w:szCs w:val="20"/>
        </w:rPr>
        <w:t xml:space="preserve"> niet meer welkom zijn in de Europese unie.</w:t>
      </w:r>
    </w:p>
    <w:p w:rsidRPr="00DE34D0" w:rsidR="00DE34D0" w:rsidP="2B977B98" w:rsidRDefault="00DA622E" w14:paraId="48A84A89" w14:textId="4008BC22">
      <w:pPr>
        <w:pStyle w:val="Standaard"/>
        <w:rPr>
          <w:rFonts w:ascii="Arial" w:hAnsi="Arial" w:eastAsia="Arial" w:cs="Arial"/>
          <w:sz w:val="20"/>
          <w:szCs w:val="20"/>
        </w:rPr>
      </w:pPr>
    </w:p>
    <w:p w:rsidRPr="00DE34D0" w:rsidR="00DE34D0" w:rsidP="2B977B98" w:rsidRDefault="00DA622E" w14:paraId="7751C760" w14:textId="09E14F7E">
      <w:pPr>
        <w:pStyle w:val="Standaard"/>
        <w:rPr>
          <w:rFonts w:ascii="Arial" w:hAnsi="Arial" w:eastAsia="Arial" w:cs="Arial"/>
          <w:sz w:val="20"/>
          <w:szCs w:val="20"/>
        </w:rPr>
      </w:pPr>
      <w:r w:rsidRPr="2B977B98" w:rsidR="2B977B98">
        <w:rPr>
          <w:rFonts w:ascii="Arial" w:hAnsi="Arial" w:eastAsia="Arial" w:cs="Arial"/>
          <w:sz w:val="20"/>
          <w:szCs w:val="20"/>
        </w:rPr>
        <w:t xml:space="preserve">Het probleem is ontstaan nadat in Brussel de import van schaaldieren uit B-wateren van niet-EU-landen een halt heeft toegeroepen: door de </w:t>
      </w:r>
      <w:proofErr w:type="spellStart"/>
      <w:r w:rsidRPr="2B977B98" w:rsidR="2B977B98">
        <w:rPr>
          <w:rFonts w:ascii="Arial" w:hAnsi="Arial" w:eastAsia="Arial" w:cs="Arial"/>
          <w:sz w:val="20"/>
          <w:szCs w:val="20"/>
        </w:rPr>
        <w:t>brexit</w:t>
      </w:r>
      <w:proofErr w:type="spellEnd"/>
      <w:r w:rsidRPr="2B977B98" w:rsidR="2B977B98">
        <w:rPr>
          <w:rFonts w:ascii="Arial" w:hAnsi="Arial" w:eastAsia="Arial" w:cs="Arial"/>
          <w:sz w:val="20"/>
          <w:szCs w:val="20"/>
        </w:rPr>
        <w:t xml:space="preserve"> valt het Verenigd Koninkrijk nu onder deze nieuwe wetgeving.</w:t>
      </w:r>
      <w:r w:rsidRPr="2B977B98" w:rsidR="2B977B98">
        <w:rPr>
          <w:rFonts w:ascii="Arial" w:hAnsi="Arial" w:eastAsia="Arial" w:cs="Arial"/>
          <w:sz w:val="20"/>
          <w:szCs w:val="20"/>
        </w:rPr>
        <w:t xml:space="preserve"> </w:t>
      </w:r>
    </w:p>
    <w:p w:rsidRPr="00DE34D0" w:rsidR="00DE34D0" w:rsidP="2B977B98" w:rsidRDefault="00DA622E" w14:paraId="286831F1" w14:textId="0214E5F9">
      <w:pPr>
        <w:pStyle w:val="Standaard"/>
        <w:rPr>
          <w:rFonts w:ascii="Arial" w:hAnsi="Arial" w:eastAsia="Arial" w:cs="Arial"/>
          <w:sz w:val="20"/>
          <w:szCs w:val="20"/>
        </w:rPr>
      </w:pPr>
    </w:p>
    <w:p w:rsidRPr="00DE34D0" w:rsidR="00DE34D0" w:rsidP="2B977B98" w:rsidRDefault="00DA622E" w14:paraId="27517C73" w14:textId="0FD49DA0">
      <w:pPr>
        <w:pStyle w:val="Standaard"/>
        <w:rPr>
          <w:rFonts w:ascii="Arial" w:hAnsi="Arial" w:eastAsia="Arial" w:cs="Arial"/>
          <w:sz w:val="20"/>
          <w:szCs w:val="20"/>
        </w:rPr>
      </w:pPr>
      <w:r w:rsidRPr="2B977B98" w:rsidR="2B977B98">
        <w:rPr>
          <w:rFonts w:ascii="Arial" w:hAnsi="Arial" w:eastAsia="Arial" w:cs="Arial"/>
          <w:sz w:val="20"/>
          <w:szCs w:val="20"/>
        </w:rPr>
        <w:t>De Britse mosselen worden normaliter ingevoerd wanneer andere landen gedurende de winter niet kunnen voldoen aan het gevraagde aanbod. In Yerseke worden de mosselen gespoeld alvorens het verwateren in de Oosterschelde.</w:t>
      </w:r>
    </w:p>
    <w:p w:rsidR="2B977B98" w:rsidP="2B977B98" w:rsidRDefault="2B977B98" w14:paraId="5BB0850F" w14:textId="4E05B47B">
      <w:pPr>
        <w:pStyle w:val="Standaard"/>
        <w:rPr>
          <w:rFonts w:ascii="Arial" w:hAnsi="Arial" w:eastAsia="Arial" w:cs="Arial"/>
          <w:sz w:val="20"/>
          <w:szCs w:val="20"/>
        </w:rPr>
      </w:pPr>
    </w:p>
    <w:p w:rsidRPr="00DE34D0" w:rsidR="00DE34D0" w:rsidP="28C92AEB" w:rsidRDefault="28C92AEB" w14:paraId="2B58AB95" w14:textId="6A0A2026">
      <w:pPr>
        <w:rPr>
          <w:rFonts w:ascii="Arial" w:hAnsi="Arial" w:eastAsia="Arial" w:cs="Arial"/>
          <w:sz w:val="20"/>
          <w:szCs w:val="20"/>
        </w:rPr>
      </w:pPr>
      <w:r w:rsidRPr="2B977B98" w:rsidR="2B977B98">
        <w:rPr>
          <w:rFonts w:ascii="Arial" w:hAnsi="Arial" w:eastAsia="Arial" w:cs="Arial"/>
          <w:sz w:val="20"/>
          <w:szCs w:val="20"/>
        </w:rPr>
        <w:t>Naar aanleiding van deze berichten heeft de CDA Statenfractie de volgende vragen aan het college van Gedeputeerde Staten:</w:t>
      </w:r>
      <w:r>
        <w:br/>
      </w:r>
    </w:p>
    <w:p w:rsidR="2B977B98" w:rsidP="2B977B98" w:rsidRDefault="2B977B98" w14:paraId="5F5E9F19" w14:textId="5EB1BE3E">
      <w:pPr>
        <w:pStyle w:val="Lijstalinea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2B977B98" w:rsidR="2B977B98">
        <w:rPr>
          <w:rFonts w:ascii="Arial" w:hAnsi="Arial" w:eastAsia="Arial" w:cs="Arial"/>
          <w:b w:val="0"/>
          <w:bCs w:val="0"/>
          <w:sz w:val="20"/>
          <w:szCs w:val="20"/>
        </w:rPr>
        <w:t xml:space="preserve">Heeft het college van </w:t>
      </w:r>
      <w:r w:rsidRPr="2B977B98" w:rsidR="2B977B98">
        <w:rPr>
          <w:rFonts w:ascii="Arial" w:hAnsi="Arial" w:eastAsia="Arial" w:cs="Arial"/>
          <w:b w:val="0"/>
          <w:bCs w:val="0"/>
          <w:sz w:val="20"/>
          <w:szCs w:val="20"/>
        </w:rPr>
        <w:t>GS kennis</w:t>
      </w:r>
      <w:r w:rsidRPr="2B977B98" w:rsidR="2B977B98">
        <w:rPr>
          <w:rFonts w:ascii="Arial" w:hAnsi="Arial" w:eastAsia="Arial" w:cs="Arial"/>
          <w:b w:val="0"/>
          <w:bCs w:val="0"/>
          <w:sz w:val="20"/>
          <w:szCs w:val="20"/>
        </w:rPr>
        <w:t>genomen van het artikel?</w:t>
      </w:r>
    </w:p>
    <w:p w:rsidR="2B977B98" w:rsidP="2B977B98" w:rsidRDefault="2B977B98" w14:paraId="3E6542B0" w14:textId="5F6D536F">
      <w:pPr>
        <w:pStyle w:val="Lijstalinea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2B977B98" w:rsidR="2B977B98">
        <w:rPr>
          <w:rFonts w:ascii="Arial" w:hAnsi="Arial" w:eastAsia="Arial" w:cs="Arial"/>
          <w:b w:val="0"/>
          <w:bCs w:val="0"/>
          <w:sz w:val="20"/>
          <w:szCs w:val="20"/>
        </w:rPr>
        <w:t>Kan het college de situatie nader verklaren en aangeven wat de precieze reden is dat de mosselen niet ingevoerd kunnen worden?</w:t>
      </w:r>
    </w:p>
    <w:p w:rsidR="2B977B98" w:rsidP="2B977B98" w:rsidRDefault="2B977B98" w14:paraId="3B73A28F" w14:textId="553EAA25">
      <w:pPr>
        <w:pStyle w:val="Lijstalinea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2B977B98" w:rsidR="2B977B98">
        <w:rPr>
          <w:rFonts w:ascii="Arial" w:hAnsi="Arial" w:eastAsia="Arial" w:cs="Arial"/>
          <w:b w:val="0"/>
          <w:bCs w:val="0"/>
          <w:sz w:val="20"/>
          <w:szCs w:val="20"/>
        </w:rPr>
        <w:t>Kan het college aangeven of dit voor meerdere producten kan gaan gelden?</w:t>
      </w:r>
    </w:p>
    <w:p w:rsidR="2B977B98" w:rsidP="2B977B98" w:rsidRDefault="2B977B98" w14:paraId="4C27FD68" w14:textId="590C928E">
      <w:pPr>
        <w:pStyle w:val="Lijstalinea"/>
        <w:numPr>
          <w:ilvl w:val="0"/>
          <w:numId w:val="3"/>
        </w:numPr>
        <w:rPr>
          <w:b w:val="0"/>
          <w:bCs w:val="0"/>
          <w:noProof w:val="0"/>
          <w:sz w:val="20"/>
          <w:szCs w:val="20"/>
          <w:lang w:val="nl-NL"/>
        </w:rPr>
      </w:pPr>
      <w:r w:rsidRPr="2B977B98" w:rsidR="2B977B98">
        <w:rPr>
          <w:rFonts w:ascii="Arial" w:hAnsi="Arial" w:eastAsia="Arial" w:cs="Arial"/>
          <w:b w:val="0"/>
          <w:bCs w:val="0"/>
          <w:sz w:val="20"/>
          <w:szCs w:val="20"/>
        </w:rPr>
        <w:t>In hoeverre kan GS aangeven op welke wijze hier lobby voor gevoerd kan worden?</w:t>
      </w:r>
    </w:p>
    <w:sectPr w:rsidRPr="00DE34D0" w:rsidR="00DE34D0" w:rsidSect="00E115C3">
      <w:headerReference w:type="even" r:id="rId8"/>
      <w:headerReference w:type="default" r:id="rId9"/>
      <w:pgSz w:w="11900" w:h="16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0FCB" w:rsidP="00912AC0" w:rsidRDefault="000D0FCB" w14:paraId="27847601" w14:textId="77777777">
      <w:r>
        <w:separator/>
      </w:r>
    </w:p>
  </w:endnote>
  <w:endnote w:type="continuationSeparator" w:id="0">
    <w:p w:rsidR="000D0FCB" w:rsidP="00912AC0" w:rsidRDefault="000D0FCB" w14:paraId="36BE9B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0FCB" w:rsidP="00912AC0" w:rsidRDefault="000D0FCB" w14:paraId="100CA501" w14:textId="77777777">
      <w:r>
        <w:separator/>
      </w:r>
    </w:p>
  </w:footnote>
  <w:footnote w:type="continuationSeparator" w:id="0">
    <w:p w:rsidR="000D0FCB" w:rsidP="00912AC0" w:rsidRDefault="000D0FCB" w14:paraId="643F0F95" w14:textId="77777777">
      <w:r>
        <w:continuationSeparator/>
      </w:r>
    </w:p>
  </w:footnote>
  <w:footnote w:id="28590">
    <w:p w:rsidR="2B977B98" w:rsidP="2B977B98" w:rsidRDefault="2B977B98" w14:paraId="70ECB390" w14:textId="1AF4D19B">
      <w:pPr>
        <w:pStyle w:val="Voetnoottekst"/>
        <w:bidi w:val="0"/>
      </w:pPr>
      <w:r w:rsidRPr="2B977B98">
        <w:rPr>
          <w:rStyle w:val="Voetnootmarkering"/>
        </w:rPr>
        <w:footnoteRef/>
      </w:r>
      <w:r w:rsidR="2B977B98">
        <w:rPr/>
        <w:t xml:space="preserve"> https://www.pzc.nl/zeeuws-nieuws/britse-mossel-door-brexit-niet-welkom-voor-de-mosselhandel-in-yerseke-is-dat-een-probleem~ab574641/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B168B" w:rsidR="00CB1FEB" w:rsidRDefault="000D0FCB" w14:paraId="50077B7A" w14:textId="77777777">
    <w:pPr>
      <w:pStyle w:val="Koptekst"/>
      <w:rPr>
        <w:lang w:val="en-GB"/>
      </w:rPr>
    </w:pPr>
    <w:sdt>
      <w:sdtPr>
        <w:id w:val="171999623"/>
        <w:placeholder>
          <w:docPart w:val="4B5D79CFDE86CD4EBA40A455D3F66351"/>
        </w:placeholder>
        <w:temporary/>
        <w:showingPlcHdr/>
      </w:sdtPr>
      <w:sdtEndPr/>
      <w:sdtContent>
        <w:r w:rsidRPr="001B168B" w:rsidR="00CB1FEB">
          <w:rPr>
            <w:lang w:val="en-GB"/>
          </w:rPr>
          <w:t>[Type text]</w:t>
        </w:r>
      </w:sdtContent>
    </w:sdt>
    <w:r w:rsidR="00CB1FEB">
      <w:ptab w:alignment="center" w:relativeTo="margin" w:leader="none"/>
    </w:r>
    <w:sdt>
      <w:sdtPr>
        <w:id w:val="171999624"/>
        <w:placeholder>
          <w:docPart w:val="B8B8304034FAE24D8E22C01CF4A4EDD5"/>
        </w:placeholder>
        <w:temporary/>
        <w:showingPlcHdr/>
      </w:sdtPr>
      <w:sdtEndPr/>
      <w:sdtContent>
        <w:r w:rsidRPr="001B168B" w:rsidR="00CB1FEB">
          <w:rPr>
            <w:lang w:val="en-GB"/>
          </w:rPr>
          <w:t>[Type text]</w:t>
        </w:r>
      </w:sdtContent>
    </w:sdt>
    <w:r w:rsidR="00CB1FEB">
      <w:ptab w:alignment="right" w:relativeTo="margin" w:leader="none"/>
    </w:r>
    <w:sdt>
      <w:sdtPr>
        <w:id w:val="171999625"/>
        <w:placeholder>
          <w:docPart w:val="0B180264D743BB4993D8FA4D320176AC"/>
        </w:placeholder>
        <w:temporary/>
        <w:showingPlcHdr/>
      </w:sdtPr>
      <w:sdtEndPr/>
      <w:sdtContent>
        <w:r w:rsidRPr="001B168B" w:rsidR="00CB1FEB">
          <w:rPr>
            <w:lang w:val="en-GB"/>
          </w:rPr>
          <w:t>[Type text]</w:t>
        </w:r>
      </w:sdtContent>
    </w:sdt>
  </w:p>
  <w:p w:rsidRPr="001B168B" w:rsidR="00CB1FEB" w:rsidRDefault="00CB1FEB" w14:paraId="4A18CEE9" w14:textId="77777777">
    <w:pPr>
      <w:pStyle w:val="Kopteks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p14">
  <w:p w:rsidR="00CB1FEB" w:rsidRDefault="00CB1FEB" w14:paraId="71DDC9C3" w14:textId="0D38BAB6">
    <w:pPr>
      <w:pStyle w:val="Koptekst"/>
    </w:pPr>
    <w:r>
      <w:rPr>
        <w:b/>
        <w:noProof/>
        <w:lang w:eastAsia="nl-NL"/>
      </w:rPr>
      <w:drawing>
        <wp:anchor distT="0" distB="0" distL="114300" distR="114300" simplePos="0" relativeHeight="251659264" behindDoc="0" locked="0" layoutInCell="1" allowOverlap="1" wp14:anchorId="545F94A9" wp14:editId="512E24BC">
          <wp:simplePos x="0" y="0"/>
          <wp:positionH relativeFrom="margin">
            <wp:posOffset>3372485</wp:posOffset>
          </wp:positionH>
          <wp:positionV relativeFrom="margin">
            <wp:posOffset>-448310</wp:posOffset>
          </wp:positionV>
          <wp:extent cx="1847215" cy="873760"/>
          <wp:effectExtent l="0" t="0" r="635" b="254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ermafbeelding 2015-11-01 om 19.41.2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2" r="2368"/>
                  <a:stretch/>
                </pic:blipFill>
                <pic:spPr bwMode="auto">
                  <a:xfrm>
                    <a:off x="0" y="0"/>
                    <a:ext cx="1847215" cy="873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60623"/>
    <w:multiLevelType w:val="hybridMultilevel"/>
    <w:tmpl w:val="138AE60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03C47"/>
    <w:multiLevelType w:val="hybridMultilevel"/>
    <w:tmpl w:val="4EA80C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54327"/>
    <w:multiLevelType w:val="hybridMultilevel"/>
    <w:tmpl w:val="46C8F56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4AB7"/>
    <w:multiLevelType w:val="hybridMultilevel"/>
    <w:tmpl w:val="CE6A5896"/>
    <w:lvl w:ilvl="0" w:tplc="994A5A90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60B9"/>
    <w:multiLevelType w:val="hybridMultilevel"/>
    <w:tmpl w:val="DE421D1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C82ED4"/>
    <w:multiLevelType w:val="hybridMultilevel"/>
    <w:tmpl w:val="7D92BA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57CD8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 w:tplc="EF2C2796">
      <w:start w:val="1"/>
      <w:numFmt w:val="lowerLetter"/>
      <w:lvlText w:val="%2."/>
      <w:lvlJc w:val="left"/>
      <w:pPr>
        <w:ind w:left="1440" w:hanging="360"/>
      </w:pPr>
    </w:lvl>
    <w:lvl w:ilvl="2" w:tplc="EC229122">
      <w:start w:val="1"/>
      <w:numFmt w:val="lowerRoman"/>
      <w:lvlText w:val="%3."/>
      <w:lvlJc w:val="right"/>
      <w:pPr>
        <w:ind w:left="2160" w:hanging="180"/>
      </w:pPr>
    </w:lvl>
    <w:lvl w:ilvl="3" w:tplc="66EE45C6">
      <w:start w:val="1"/>
      <w:numFmt w:val="decimal"/>
      <w:lvlText w:val="%4."/>
      <w:lvlJc w:val="left"/>
      <w:pPr>
        <w:ind w:left="2880" w:hanging="360"/>
      </w:pPr>
    </w:lvl>
    <w:lvl w:ilvl="4" w:tplc="23A002C4">
      <w:start w:val="1"/>
      <w:numFmt w:val="lowerLetter"/>
      <w:lvlText w:val="%5."/>
      <w:lvlJc w:val="left"/>
      <w:pPr>
        <w:ind w:left="3600" w:hanging="360"/>
      </w:pPr>
    </w:lvl>
    <w:lvl w:ilvl="5" w:tplc="79AEA9CA">
      <w:start w:val="1"/>
      <w:numFmt w:val="lowerRoman"/>
      <w:lvlText w:val="%6."/>
      <w:lvlJc w:val="right"/>
      <w:pPr>
        <w:ind w:left="4320" w:hanging="180"/>
      </w:pPr>
    </w:lvl>
    <w:lvl w:ilvl="6" w:tplc="4B9E3DBC">
      <w:start w:val="1"/>
      <w:numFmt w:val="decimal"/>
      <w:lvlText w:val="%7."/>
      <w:lvlJc w:val="left"/>
      <w:pPr>
        <w:ind w:left="5040" w:hanging="360"/>
      </w:pPr>
    </w:lvl>
    <w:lvl w:ilvl="7" w:tplc="DC0C7318">
      <w:start w:val="1"/>
      <w:numFmt w:val="lowerLetter"/>
      <w:lvlText w:val="%8."/>
      <w:lvlJc w:val="left"/>
      <w:pPr>
        <w:ind w:left="5760" w:hanging="360"/>
      </w:pPr>
    </w:lvl>
    <w:lvl w:ilvl="8" w:tplc="C05C07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03A5A"/>
    <w:multiLevelType w:val="hybridMultilevel"/>
    <w:tmpl w:val="5BFC6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9026F"/>
    <w:multiLevelType w:val="hybridMultilevel"/>
    <w:tmpl w:val="F2040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16291"/>
    <w:multiLevelType w:val="hybridMultilevel"/>
    <w:tmpl w:val="2B4443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E3B20"/>
    <w:multiLevelType w:val="hybridMultilevel"/>
    <w:tmpl w:val="AC5025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67784"/>
    <w:multiLevelType w:val="hybridMultilevel"/>
    <w:tmpl w:val="BC0A5B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41172"/>
    <w:multiLevelType w:val="hybridMultilevel"/>
    <w:tmpl w:val="FFFFFFFF"/>
    <w:lvl w:ilvl="0" w:tplc="0C48628C">
      <w:start w:val="1"/>
      <w:numFmt w:val="decimal"/>
      <w:lvlText w:val="%1."/>
      <w:lvlJc w:val="left"/>
      <w:pPr>
        <w:ind w:left="720" w:hanging="360"/>
      </w:pPr>
    </w:lvl>
    <w:lvl w:ilvl="1" w:tplc="F5B241C2">
      <w:start w:val="1"/>
      <w:numFmt w:val="lowerLetter"/>
      <w:lvlText w:val="%2."/>
      <w:lvlJc w:val="left"/>
      <w:pPr>
        <w:ind w:left="1440" w:hanging="360"/>
      </w:pPr>
    </w:lvl>
    <w:lvl w:ilvl="2" w:tplc="2CDAF516">
      <w:start w:val="1"/>
      <w:numFmt w:val="lowerRoman"/>
      <w:lvlText w:val="%3."/>
      <w:lvlJc w:val="right"/>
      <w:pPr>
        <w:ind w:left="2160" w:hanging="180"/>
      </w:pPr>
    </w:lvl>
    <w:lvl w:ilvl="3" w:tplc="D55CABD0">
      <w:start w:val="1"/>
      <w:numFmt w:val="decimal"/>
      <w:lvlText w:val="%4."/>
      <w:lvlJc w:val="left"/>
      <w:pPr>
        <w:ind w:left="2880" w:hanging="360"/>
      </w:pPr>
    </w:lvl>
    <w:lvl w:ilvl="4" w:tplc="DBDAEE76">
      <w:start w:val="1"/>
      <w:numFmt w:val="lowerLetter"/>
      <w:lvlText w:val="%5."/>
      <w:lvlJc w:val="left"/>
      <w:pPr>
        <w:ind w:left="3600" w:hanging="360"/>
      </w:pPr>
    </w:lvl>
    <w:lvl w:ilvl="5" w:tplc="AE00B0E8">
      <w:start w:val="1"/>
      <w:numFmt w:val="lowerRoman"/>
      <w:lvlText w:val="%6."/>
      <w:lvlJc w:val="right"/>
      <w:pPr>
        <w:ind w:left="4320" w:hanging="180"/>
      </w:pPr>
    </w:lvl>
    <w:lvl w:ilvl="6" w:tplc="3246FC96">
      <w:start w:val="1"/>
      <w:numFmt w:val="decimal"/>
      <w:lvlText w:val="%7."/>
      <w:lvlJc w:val="left"/>
      <w:pPr>
        <w:ind w:left="5040" w:hanging="360"/>
      </w:pPr>
    </w:lvl>
    <w:lvl w:ilvl="7" w:tplc="9724AF4A">
      <w:start w:val="1"/>
      <w:numFmt w:val="lowerLetter"/>
      <w:lvlText w:val="%8."/>
      <w:lvlJc w:val="left"/>
      <w:pPr>
        <w:ind w:left="5760" w:hanging="360"/>
      </w:pPr>
    </w:lvl>
    <w:lvl w:ilvl="8" w:tplc="5FF00D0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12FF6"/>
    <w:multiLevelType w:val="hybridMultilevel"/>
    <w:tmpl w:val="715EC3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028C3"/>
    <w:multiLevelType w:val="hybridMultilevel"/>
    <w:tmpl w:val="FDBC98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A4"/>
    <w:multiLevelType w:val="hybridMultilevel"/>
    <w:tmpl w:val="FFFFFFFF"/>
    <w:lvl w:ilvl="0" w:tplc="EA94C3AC">
      <w:start w:val="1"/>
      <w:numFmt w:val="decimal"/>
      <w:lvlText w:val="%1."/>
      <w:lvlJc w:val="left"/>
      <w:pPr>
        <w:ind w:left="720" w:hanging="360"/>
      </w:pPr>
    </w:lvl>
    <w:lvl w:ilvl="1" w:tplc="4BB005CE">
      <w:start w:val="1"/>
      <w:numFmt w:val="lowerLetter"/>
      <w:lvlText w:val="%2."/>
      <w:lvlJc w:val="left"/>
      <w:pPr>
        <w:ind w:left="1440" w:hanging="360"/>
      </w:pPr>
    </w:lvl>
    <w:lvl w:ilvl="2" w:tplc="E8FCC864">
      <w:start w:val="1"/>
      <w:numFmt w:val="lowerRoman"/>
      <w:lvlText w:val="%3."/>
      <w:lvlJc w:val="right"/>
      <w:pPr>
        <w:ind w:left="2160" w:hanging="180"/>
      </w:pPr>
    </w:lvl>
    <w:lvl w:ilvl="3" w:tplc="492C80C6">
      <w:start w:val="1"/>
      <w:numFmt w:val="decimal"/>
      <w:lvlText w:val="%4."/>
      <w:lvlJc w:val="left"/>
      <w:pPr>
        <w:ind w:left="2880" w:hanging="360"/>
      </w:pPr>
    </w:lvl>
    <w:lvl w:ilvl="4" w:tplc="A3580850">
      <w:start w:val="1"/>
      <w:numFmt w:val="lowerLetter"/>
      <w:lvlText w:val="%5."/>
      <w:lvlJc w:val="left"/>
      <w:pPr>
        <w:ind w:left="3600" w:hanging="360"/>
      </w:pPr>
    </w:lvl>
    <w:lvl w:ilvl="5" w:tplc="5EA2EE50">
      <w:start w:val="1"/>
      <w:numFmt w:val="lowerRoman"/>
      <w:lvlText w:val="%6."/>
      <w:lvlJc w:val="right"/>
      <w:pPr>
        <w:ind w:left="4320" w:hanging="180"/>
      </w:pPr>
    </w:lvl>
    <w:lvl w:ilvl="6" w:tplc="F3BAC4FA">
      <w:start w:val="1"/>
      <w:numFmt w:val="decimal"/>
      <w:lvlText w:val="%7."/>
      <w:lvlJc w:val="left"/>
      <w:pPr>
        <w:ind w:left="5040" w:hanging="360"/>
      </w:pPr>
    </w:lvl>
    <w:lvl w:ilvl="7" w:tplc="237803C0">
      <w:start w:val="1"/>
      <w:numFmt w:val="lowerLetter"/>
      <w:lvlText w:val="%8."/>
      <w:lvlJc w:val="left"/>
      <w:pPr>
        <w:ind w:left="5760" w:hanging="360"/>
      </w:pPr>
    </w:lvl>
    <w:lvl w:ilvl="8" w:tplc="3760D0E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45710"/>
    <w:multiLevelType w:val="hybridMultilevel"/>
    <w:tmpl w:val="A26806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E6135"/>
    <w:multiLevelType w:val="hybridMultilevel"/>
    <w:tmpl w:val="16E0D5DA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6286A85"/>
    <w:multiLevelType w:val="hybridMultilevel"/>
    <w:tmpl w:val="5C80F4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125F0"/>
    <w:multiLevelType w:val="hybridMultilevel"/>
    <w:tmpl w:val="2C24AF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86999"/>
    <w:multiLevelType w:val="hybridMultilevel"/>
    <w:tmpl w:val="C04E1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D3E3D"/>
    <w:multiLevelType w:val="hybridMultilevel"/>
    <w:tmpl w:val="DCD6A6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0"/>
  </w:num>
  <w:num w:numId="5">
    <w:abstractNumId w:val="21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14"/>
  </w:num>
  <w:num w:numId="13">
    <w:abstractNumId w:val="1"/>
  </w:num>
  <w:num w:numId="14">
    <w:abstractNumId w:val="17"/>
  </w:num>
  <w:num w:numId="15">
    <w:abstractNumId w:val="20"/>
  </w:num>
  <w:num w:numId="16">
    <w:abstractNumId w:val="11"/>
  </w:num>
  <w:num w:numId="17">
    <w:abstractNumId w:val="19"/>
  </w:num>
  <w:num w:numId="18">
    <w:abstractNumId w:val="2"/>
  </w:num>
  <w:num w:numId="19">
    <w:abstractNumId w:val="15"/>
  </w:num>
  <w:num w:numId="20">
    <w:abstractNumId w:val="4"/>
  </w:num>
  <w:num w:numId="21">
    <w:abstractNumId w:val="22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229"/>
  <w:displayBackgroundShape/>
  <w:defaultTabStop w:val="720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2E"/>
    <w:rsid w:val="000258F5"/>
    <w:rsid w:val="00040074"/>
    <w:rsid w:val="0004645F"/>
    <w:rsid w:val="000553AA"/>
    <w:rsid w:val="00061CC7"/>
    <w:rsid w:val="000717A2"/>
    <w:rsid w:val="000C2A42"/>
    <w:rsid w:val="000C5307"/>
    <w:rsid w:val="000D0FCB"/>
    <w:rsid w:val="000D7B9E"/>
    <w:rsid w:val="00134FEF"/>
    <w:rsid w:val="00143A6D"/>
    <w:rsid w:val="00156FF3"/>
    <w:rsid w:val="001750F1"/>
    <w:rsid w:val="00192106"/>
    <w:rsid w:val="00193612"/>
    <w:rsid w:val="00193B07"/>
    <w:rsid w:val="00195299"/>
    <w:rsid w:val="001A1933"/>
    <w:rsid w:val="001B168B"/>
    <w:rsid w:val="001B3193"/>
    <w:rsid w:val="001D27C8"/>
    <w:rsid w:val="001D5EAD"/>
    <w:rsid w:val="001E0F79"/>
    <w:rsid w:val="00222CE6"/>
    <w:rsid w:val="00243C92"/>
    <w:rsid w:val="00272D9C"/>
    <w:rsid w:val="00273151"/>
    <w:rsid w:val="00280098"/>
    <w:rsid w:val="00293F50"/>
    <w:rsid w:val="00295E9C"/>
    <w:rsid w:val="002A358D"/>
    <w:rsid w:val="002B2A62"/>
    <w:rsid w:val="002B6DD1"/>
    <w:rsid w:val="002D4B6A"/>
    <w:rsid w:val="002F1350"/>
    <w:rsid w:val="002F1A3C"/>
    <w:rsid w:val="00305139"/>
    <w:rsid w:val="00317223"/>
    <w:rsid w:val="00324477"/>
    <w:rsid w:val="003345E5"/>
    <w:rsid w:val="00351D54"/>
    <w:rsid w:val="00355AB2"/>
    <w:rsid w:val="0036216A"/>
    <w:rsid w:val="00363C60"/>
    <w:rsid w:val="00364DD2"/>
    <w:rsid w:val="0037661D"/>
    <w:rsid w:val="003B5D22"/>
    <w:rsid w:val="003D2E18"/>
    <w:rsid w:val="003E375A"/>
    <w:rsid w:val="003E4C7A"/>
    <w:rsid w:val="003E5AE4"/>
    <w:rsid w:val="00405AC0"/>
    <w:rsid w:val="00427E68"/>
    <w:rsid w:val="004334A7"/>
    <w:rsid w:val="00447801"/>
    <w:rsid w:val="00452653"/>
    <w:rsid w:val="0045269D"/>
    <w:rsid w:val="004575DA"/>
    <w:rsid w:val="0046540F"/>
    <w:rsid w:val="0046684F"/>
    <w:rsid w:val="004B256F"/>
    <w:rsid w:val="004C0188"/>
    <w:rsid w:val="004C098A"/>
    <w:rsid w:val="004C44C9"/>
    <w:rsid w:val="004D1CF7"/>
    <w:rsid w:val="004F61CF"/>
    <w:rsid w:val="005165EB"/>
    <w:rsid w:val="00534FE5"/>
    <w:rsid w:val="0053526F"/>
    <w:rsid w:val="00535B9D"/>
    <w:rsid w:val="005512F6"/>
    <w:rsid w:val="00553D1E"/>
    <w:rsid w:val="005575FB"/>
    <w:rsid w:val="00582AD3"/>
    <w:rsid w:val="00592249"/>
    <w:rsid w:val="0059624E"/>
    <w:rsid w:val="005A00C9"/>
    <w:rsid w:val="005A1D91"/>
    <w:rsid w:val="005A4506"/>
    <w:rsid w:val="005A7F74"/>
    <w:rsid w:val="005B2E90"/>
    <w:rsid w:val="005B5E8D"/>
    <w:rsid w:val="005E3FBF"/>
    <w:rsid w:val="005F5D46"/>
    <w:rsid w:val="0065218C"/>
    <w:rsid w:val="006764B9"/>
    <w:rsid w:val="00692E38"/>
    <w:rsid w:val="00694C95"/>
    <w:rsid w:val="006B376A"/>
    <w:rsid w:val="006B6239"/>
    <w:rsid w:val="006C103A"/>
    <w:rsid w:val="006C609D"/>
    <w:rsid w:val="006D15B3"/>
    <w:rsid w:val="006D62D9"/>
    <w:rsid w:val="006E3266"/>
    <w:rsid w:val="00717833"/>
    <w:rsid w:val="00722459"/>
    <w:rsid w:val="0072556B"/>
    <w:rsid w:val="007340B7"/>
    <w:rsid w:val="00746CD9"/>
    <w:rsid w:val="00756026"/>
    <w:rsid w:val="00756BEB"/>
    <w:rsid w:val="007847BA"/>
    <w:rsid w:val="00795C81"/>
    <w:rsid w:val="007B6DE6"/>
    <w:rsid w:val="007D459C"/>
    <w:rsid w:val="007D5D45"/>
    <w:rsid w:val="007D7AA0"/>
    <w:rsid w:val="007E0A57"/>
    <w:rsid w:val="007E17D9"/>
    <w:rsid w:val="0080692F"/>
    <w:rsid w:val="00822EED"/>
    <w:rsid w:val="0084198A"/>
    <w:rsid w:val="00865B42"/>
    <w:rsid w:val="0088059A"/>
    <w:rsid w:val="008A568F"/>
    <w:rsid w:val="008D721C"/>
    <w:rsid w:val="008E27FA"/>
    <w:rsid w:val="009112B1"/>
    <w:rsid w:val="00912AC0"/>
    <w:rsid w:val="00925AAA"/>
    <w:rsid w:val="00941A27"/>
    <w:rsid w:val="00942769"/>
    <w:rsid w:val="00945E5C"/>
    <w:rsid w:val="00966823"/>
    <w:rsid w:val="009747EF"/>
    <w:rsid w:val="0097706C"/>
    <w:rsid w:val="009974EC"/>
    <w:rsid w:val="009A59A5"/>
    <w:rsid w:val="009B6467"/>
    <w:rsid w:val="009D0625"/>
    <w:rsid w:val="009E218B"/>
    <w:rsid w:val="009E300D"/>
    <w:rsid w:val="009E3FDE"/>
    <w:rsid w:val="00A0379D"/>
    <w:rsid w:val="00A17C93"/>
    <w:rsid w:val="00A6438D"/>
    <w:rsid w:val="00A731AB"/>
    <w:rsid w:val="00AB6264"/>
    <w:rsid w:val="00AC2AFF"/>
    <w:rsid w:val="00AC7A98"/>
    <w:rsid w:val="00AD03FA"/>
    <w:rsid w:val="00AD4874"/>
    <w:rsid w:val="00AE05C8"/>
    <w:rsid w:val="00AE0695"/>
    <w:rsid w:val="00AE5066"/>
    <w:rsid w:val="00B022C6"/>
    <w:rsid w:val="00B05D82"/>
    <w:rsid w:val="00B17BB1"/>
    <w:rsid w:val="00B348F0"/>
    <w:rsid w:val="00B4295A"/>
    <w:rsid w:val="00B7635E"/>
    <w:rsid w:val="00B81F37"/>
    <w:rsid w:val="00B922A8"/>
    <w:rsid w:val="00BA237C"/>
    <w:rsid w:val="00BF2F64"/>
    <w:rsid w:val="00BF63D8"/>
    <w:rsid w:val="00C0317A"/>
    <w:rsid w:val="00C10129"/>
    <w:rsid w:val="00C14755"/>
    <w:rsid w:val="00C17306"/>
    <w:rsid w:val="00C30F66"/>
    <w:rsid w:val="00C320A4"/>
    <w:rsid w:val="00C34F80"/>
    <w:rsid w:val="00C63520"/>
    <w:rsid w:val="00C650A1"/>
    <w:rsid w:val="00C76DD8"/>
    <w:rsid w:val="00C91421"/>
    <w:rsid w:val="00C91729"/>
    <w:rsid w:val="00CB1FEB"/>
    <w:rsid w:val="00CB4EBC"/>
    <w:rsid w:val="00CD2F71"/>
    <w:rsid w:val="00CD75C7"/>
    <w:rsid w:val="00CF49A8"/>
    <w:rsid w:val="00D1775D"/>
    <w:rsid w:val="00D81A7C"/>
    <w:rsid w:val="00D869EA"/>
    <w:rsid w:val="00D9134F"/>
    <w:rsid w:val="00D92213"/>
    <w:rsid w:val="00D922A4"/>
    <w:rsid w:val="00DA622E"/>
    <w:rsid w:val="00DB010D"/>
    <w:rsid w:val="00DD3E1E"/>
    <w:rsid w:val="00DE34D0"/>
    <w:rsid w:val="00E01BEC"/>
    <w:rsid w:val="00E115C3"/>
    <w:rsid w:val="00E23D8F"/>
    <w:rsid w:val="00E34649"/>
    <w:rsid w:val="00E35F0A"/>
    <w:rsid w:val="00E46B8A"/>
    <w:rsid w:val="00E51ADF"/>
    <w:rsid w:val="00E71DB8"/>
    <w:rsid w:val="00E7721C"/>
    <w:rsid w:val="00E87BAE"/>
    <w:rsid w:val="00E935E8"/>
    <w:rsid w:val="00E95809"/>
    <w:rsid w:val="00EA0334"/>
    <w:rsid w:val="00EB1A35"/>
    <w:rsid w:val="00EC7288"/>
    <w:rsid w:val="00ED2C68"/>
    <w:rsid w:val="00EE3BED"/>
    <w:rsid w:val="00EF1452"/>
    <w:rsid w:val="00F003EC"/>
    <w:rsid w:val="00F24844"/>
    <w:rsid w:val="00F35171"/>
    <w:rsid w:val="00F46337"/>
    <w:rsid w:val="00F57C26"/>
    <w:rsid w:val="00F7099F"/>
    <w:rsid w:val="00F71332"/>
    <w:rsid w:val="00F7247E"/>
    <w:rsid w:val="00F81191"/>
    <w:rsid w:val="00FA252A"/>
    <w:rsid w:val="00FA33D2"/>
    <w:rsid w:val="00FA55D3"/>
    <w:rsid w:val="00FB4519"/>
    <w:rsid w:val="00FC2AE5"/>
    <w:rsid w:val="00FC4428"/>
    <w:rsid w:val="00FD1684"/>
    <w:rsid w:val="00FD36C1"/>
    <w:rsid w:val="00FE651C"/>
    <w:rsid w:val="00FF06CA"/>
    <w:rsid w:val="00FF124A"/>
    <w:rsid w:val="0D96527F"/>
    <w:rsid w:val="1D52D3A9"/>
    <w:rsid w:val="28C92AEB"/>
    <w:rsid w:val="2B977B98"/>
    <w:rsid w:val="3B96FAA4"/>
    <w:rsid w:val="628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33973F"/>
  <w14:defaultImageDpi w14:val="300"/>
  <w15:docId w15:val="{E6FB2EC1-B11B-47D6-9CED-8C9D123C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DA622E"/>
    <w:rPr>
      <w:lang w:val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12AC0"/>
    <w:rPr>
      <w:rFonts w:ascii="Lucida Grande" w:hAnsi="Lucida Grande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912AC0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12AC0"/>
    <w:pPr>
      <w:tabs>
        <w:tab w:val="center" w:pos="4320"/>
        <w:tab w:val="right" w:pos="8640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912AC0"/>
  </w:style>
  <w:style w:type="paragraph" w:styleId="Voettekst">
    <w:name w:val="footer"/>
    <w:basedOn w:val="Standaard"/>
    <w:link w:val="VoettekstChar"/>
    <w:uiPriority w:val="99"/>
    <w:unhideWhenUsed/>
    <w:rsid w:val="00912AC0"/>
    <w:pPr>
      <w:tabs>
        <w:tab w:val="center" w:pos="4320"/>
        <w:tab w:val="right" w:pos="8640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912AC0"/>
  </w:style>
  <w:style w:type="paragraph" w:styleId="Lijstalinea">
    <w:name w:val="List Paragraph"/>
    <w:basedOn w:val="Standaard"/>
    <w:uiPriority w:val="34"/>
    <w:qFormat/>
    <w:rsid w:val="00912AC0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DA622E"/>
  </w:style>
  <w:style w:type="character" w:styleId="VoetnoottekstChar" w:customStyle="1">
    <w:name w:val="Voetnoottekst Char"/>
    <w:basedOn w:val="Standaardalinea-lettertype"/>
    <w:link w:val="Voetnoottekst"/>
    <w:uiPriority w:val="99"/>
    <w:rsid w:val="00DA622E"/>
    <w:rPr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DA622E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B168B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AE0695"/>
    <w:rPr>
      <w:color w:val="0000FF" w:themeColor="hyperlink"/>
      <w:u w:val="single"/>
    </w:rPr>
  </w:style>
  <w:style w:type="character" w:styleId="Vermelding1" w:customStyle="1">
    <w:name w:val="Vermelding1"/>
    <w:basedOn w:val="Standaardalinea-lettertype"/>
    <w:uiPriority w:val="99"/>
    <w:semiHidden/>
    <w:unhideWhenUsed/>
    <w:rsid w:val="00AE0695"/>
    <w:rPr>
      <w:color w:val="2B579A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E0695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64D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64DD2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364DD2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64DD2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364DD2"/>
    <w:rPr>
      <w:b/>
      <w:bCs/>
      <w:sz w:val="20"/>
      <w:szCs w:val="20"/>
      <w:lang w:val="nl-NL"/>
    </w:rPr>
  </w:style>
  <w:style w:type="table" w:styleId="Tabelraster">
    <w:name w:val="Table Grid"/>
    <w:basedOn w:val="Standaardtabel"/>
    <w:uiPriority w:val="59"/>
    <w:rsid w:val="006C10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melding">
    <w:name w:val="Mention"/>
    <w:basedOn w:val="Standaardalinea-lettertype"/>
    <w:uiPriority w:val="99"/>
    <w:semiHidden/>
    <w:unhideWhenUsed/>
    <w:rsid w:val="006C103A"/>
    <w:rPr>
      <w:color w:val="2B579A"/>
      <w:shd w:val="clear" w:color="auto" w:fill="E6E6E6"/>
    </w:rPr>
  </w:style>
  <w:style w:type="table" w:styleId="Rastertabel4">
    <w:name w:val="Grid Table 4"/>
    <w:basedOn w:val="Standaardtabel"/>
    <w:uiPriority w:val="49"/>
    <w:rsid w:val="00293F50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293F50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1licht">
    <w:name w:val="Grid Table 1 Light"/>
    <w:basedOn w:val="Standaardtabel"/>
    <w:uiPriority w:val="99"/>
    <w:rsid w:val="00293F50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3345E5"/>
    <w:rPr>
      <w:color w:val="808080"/>
      <w:shd w:val="clear" w:color="auto" w:fill="E6E6E6"/>
    </w:rPr>
  </w:style>
  <w:style w:type="character" w:styleId="5yl5" w:customStyle="1">
    <w:name w:val="_5yl5"/>
    <w:basedOn w:val="Standaardalinea-lettertype"/>
    <w:rsid w:val="00AD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799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7891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6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2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930494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223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4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5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897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52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B5D79CFDE86CD4EBA40A455D3F6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24D3-12EC-3943-81EA-EA4C5BD86ABD}"/>
      </w:docPartPr>
      <w:docPartBody>
        <w:p w:rsidR="00877CF1" w:rsidRDefault="00877CF1">
          <w:pPr>
            <w:pStyle w:val="4B5D79CFDE86CD4EBA40A455D3F66351"/>
          </w:pPr>
          <w:r>
            <w:t>[Type text]</w:t>
          </w:r>
        </w:p>
      </w:docPartBody>
    </w:docPart>
    <w:docPart>
      <w:docPartPr>
        <w:name w:val="B8B8304034FAE24D8E22C01CF4A4E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5E3A-82AD-544C-B1EC-801923B6F819}"/>
      </w:docPartPr>
      <w:docPartBody>
        <w:p w:rsidR="00877CF1" w:rsidRDefault="00877CF1">
          <w:pPr>
            <w:pStyle w:val="B8B8304034FAE24D8E22C01CF4A4EDD5"/>
          </w:pPr>
          <w:r>
            <w:t>[Type text]</w:t>
          </w:r>
        </w:p>
      </w:docPartBody>
    </w:docPart>
    <w:docPart>
      <w:docPartPr>
        <w:name w:val="0B180264D743BB4993D8FA4D32017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89C75-15FA-B54F-A5F1-3D98A972DD13}"/>
      </w:docPartPr>
      <w:docPartBody>
        <w:p w:rsidR="00877CF1" w:rsidRDefault="00877CF1">
          <w:pPr>
            <w:pStyle w:val="0B180264D743BB4993D8FA4D320176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CF1"/>
    <w:rsid w:val="000573E5"/>
    <w:rsid w:val="000B1AC0"/>
    <w:rsid w:val="00140CDB"/>
    <w:rsid w:val="00151E5F"/>
    <w:rsid w:val="0015530E"/>
    <w:rsid w:val="001C1BB5"/>
    <w:rsid w:val="001C3D71"/>
    <w:rsid w:val="002109C6"/>
    <w:rsid w:val="00245ACB"/>
    <w:rsid w:val="003B7BEB"/>
    <w:rsid w:val="004274A2"/>
    <w:rsid w:val="00440266"/>
    <w:rsid w:val="00571891"/>
    <w:rsid w:val="005C6B5F"/>
    <w:rsid w:val="005F48DA"/>
    <w:rsid w:val="0060508C"/>
    <w:rsid w:val="00680B1A"/>
    <w:rsid w:val="00710F1A"/>
    <w:rsid w:val="007975D0"/>
    <w:rsid w:val="007B2D66"/>
    <w:rsid w:val="007D4B3C"/>
    <w:rsid w:val="00877CF1"/>
    <w:rsid w:val="008B2F3D"/>
    <w:rsid w:val="008F344F"/>
    <w:rsid w:val="009250DF"/>
    <w:rsid w:val="00A7183B"/>
    <w:rsid w:val="00B45853"/>
    <w:rsid w:val="00B55C0A"/>
    <w:rsid w:val="00BF5FAE"/>
    <w:rsid w:val="00C03A94"/>
    <w:rsid w:val="00C40026"/>
    <w:rsid w:val="00C67028"/>
    <w:rsid w:val="00C74303"/>
    <w:rsid w:val="00C773E8"/>
    <w:rsid w:val="00E0291A"/>
    <w:rsid w:val="00F354FD"/>
    <w:rsid w:val="00F566E1"/>
    <w:rsid w:val="00F624FA"/>
    <w:rsid w:val="00F93DF4"/>
    <w:rsid w:val="00FC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B5D79CFDE86CD4EBA40A455D3F66351">
    <w:name w:val="4B5D79CFDE86CD4EBA40A455D3F66351"/>
  </w:style>
  <w:style w:type="paragraph" w:customStyle="1" w:styleId="B8B8304034FAE24D8E22C01CF4A4EDD5">
    <w:name w:val="B8B8304034FAE24D8E22C01CF4A4EDD5"/>
  </w:style>
  <w:style w:type="paragraph" w:customStyle="1" w:styleId="0B180264D743BB4993D8FA4D320176AC">
    <w:name w:val="0B180264D743BB4993D8FA4D32017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C10728-9AC4-4B0E-9F09-EF95FFFC57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CDA-Statenfractie</dc:creator>
  <keywords/>
  <dc:description/>
  <lastModifiedBy>Easther Houmes</lastModifiedBy>
  <revision>22</revision>
  <lastPrinted>2016-04-13T12:32:00.0000000Z</lastPrinted>
  <dcterms:created xsi:type="dcterms:W3CDTF">2018-04-26T21:53:00.0000000Z</dcterms:created>
  <dcterms:modified xsi:type="dcterms:W3CDTF">2021-02-10T18:43:19.5764075Z</dcterms:modified>
</coreProperties>
</file>