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7DB6" w14:textId="526A6D56" w:rsidR="00531F65" w:rsidRDefault="00531F65" w:rsidP="005879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Commissie NLG maandag 13 februari 2023</w:t>
      </w:r>
    </w:p>
    <w:p w14:paraId="4F487507" w14:textId="34ED515A" w:rsidR="00587982" w:rsidRPr="00E551FB" w:rsidRDefault="00587982" w:rsidP="00587982">
      <w:pPr>
        <w:rPr>
          <w:rFonts w:cstheme="minorHAnsi"/>
          <w:b/>
          <w:bCs/>
        </w:rPr>
      </w:pPr>
      <w:r w:rsidRPr="00E551FB">
        <w:rPr>
          <w:rFonts w:cstheme="minorHAnsi"/>
          <w:b/>
          <w:bCs/>
        </w:rPr>
        <w:t xml:space="preserve">Rondvraag </w:t>
      </w:r>
      <w:r w:rsidR="00531F65">
        <w:rPr>
          <w:rFonts w:cstheme="minorHAnsi"/>
          <w:b/>
          <w:bCs/>
        </w:rPr>
        <w:t xml:space="preserve">CDA </w:t>
      </w:r>
      <w:proofErr w:type="gramStart"/>
      <w:r w:rsidR="00531F65">
        <w:rPr>
          <w:rFonts w:cstheme="minorHAnsi"/>
          <w:b/>
          <w:bCs/>
        </w:rPr>
        <w:t>aangaande</w:t>
      </w:r>
      <w:proofErr w:type="gramEnd"/>
      <w:r w:rsidR="00531F65">
        <w:rPr>
          <w:rFonts w:cstheme="minorHAnsi"/>
          <w:b/>
          <w:bCs/>
        </w:rPr>
        <w:t xml:space="preserve"> Faunaspot</w:t>
      </w:r>
      <w:r w:rsidRPr="00E551FB">
        <w:rPr>
          <w:rFonts w:cstheme="minorHAnsi"/>
          <w:b/>
          <w:bCs/>
        </w:rPr>
        <w:t xml:space="preserve"> </w:t>
      </w:r>
    </w:p>
    <w:p w14:paraId="527D2107" w14:textId="40E63673" w:rsidR="00587982" w:rsidRPr="00587982" w:rsidRDefault="00587982" w:rsidP="00587982">
      <w:pPr>
        <w:rPr>
          <w:rFonts w:eastAsia="Times New Roman" w:cstheme="minorHAnsi"/>
          <w:color w:val="000000"/>
          <w:lang w:eastAsia="nl-NL"/>
        </w:rPr>
      </w:pPr>
      <w:r>
        <w:t xml:space="preserve">Om in aanmerking te komen voor de regeling voor faunaschade </w:t>
      </w:r>
      <w:r w:rsidR="000F065E">
        <w:t xml:space="preserve">veroorzaakt </w:t>
      </w:r>
      <w:r>
        <w:t>door ganzen moeten agrariërs aan kunnen tonen dat zij er alles aan hebben gedaan om maatregelen te treffen</w:t>
      </w:r>
      <w:r w:rsidR="00FD250A">
        <w:t xml:space="preserve"> voor het verjagen van de ganzen</w:t>
      </w:r>
      <w:r>
        <w:t xml:space="preserve">. De app </w:t>
      </w:r>
      <w:proofErr w:type="spellStart"/>
      <w:r w:rsidRPr="00587982">
        <w:t>FaunaSpot</w:t>
      </w:r>
      <w:proofErr w:type="spellEnd"/>
      <w:r w:rsidR="00531F65">
        <w:t>, ontwikkeld door de FBE,</w:t>
      </w:r>
      <w:r w:rsidRPr="00587982">
        <w:t xml:space="preserve"> </w:t>
      </w:r>
      <w:r>
        <w:t xml:space="preserve">helpt daarbij omdat </w:t>
      </w:r>
      <w:r w:rsidRPr="00587982">
        <w:t>agrariër</w:t>
      </w:r>
      <w:r>
        <w:t xml:space="preserve">s </w:t>
      </w:r>
      <w:r w:rsidRPr="00587982">
        <w:t>verschillende maatregelen</w:t>
      </w:r>
      <w:r>
        <w:t xml:space="preserve"> hierin kunnen</w:t>
      </w:r>
      <w:r w:rsidRPr="00587982">
        <w:t xml:space="preserve"> registreren (bezoek aan het perceel, werende middelen, verjagen, nestbehandeling). De regels voor adequaat gebruik, zoals gehanteerd door de provincie en BIJ12, staan echter nog niet al die registraties toe</w:t>
      </w:r>
      <w:r>
        <w:t>. A</w:t>
      </w:r>
      <w:r>
        <w:rPr>
          <w:rFonts w:eastAsia="Times New Roman" w:cstheme="minorHAnsi"/>
          <w:color w:val="000000"/>
          <w:lang w:eastAsia="nl-NL"/>
        </w:rPr>
        <w:t xml:space="preserve">lleen in het geval dat een agrariër een perceel bezoekt en vervolgens constateert </w:t>
      </w:r>
      <w:r w:rsidR="00E551FB">
        <w:rPr>
          <w:rFonts w:eastAsia="Times New Roman" w:cstheme="minorHAnsi"/>
          <w:color w:val="000000"/>
          <w:lang w:eastAsia="nl-NL"/>
        </w:rPr>
        <w:t>(</w:t>
      </w:r>
      <w:r>
        <w:rPr>
          <w:rFonts w:eastAsia="Times New Roman" w:cstheme="minorHAnsi"/>
          <w:color w:val="000000"/>
          <w:lang w:eastAsia="nl-NL"/>
        </w:rPr>
        <w:t>en meldt</w:t>
      </w:r>
      <w:r w:rsidR="00E551FB">
        <w:rPr>
          <w:rFonts w:eastAsia="Times New Roman" w:cstheme="minorHAnsi"/>
          <w:color w:val="000000"/>
          <w:lang w:eastAsia="nl-NL"/>
        </w:rPr>
        <w:t xml:space="preserve">) </w:t>
      </w:r>
      <w:r>
        <w:rPr>
          <w:rFonts w:eastAsia="Times New Roman" w:cstheme="minorHAnsi"/>
          <w:color w:val="000000"/>
          <w:lang w:eastAsia="nl-NL"/>
        </w:rPr>
        <w:t>dat er op dat moment geen ganzen aanwezig zijn</w:t>
      </w:r>
      <w:r w:rsidR="00E551FB">
        <w:rPr>
          <w:rFonts w:eastAsia="Times New Roman" w:cstheme="minorHAnsi"/>
          <w:color w:val="000000"/>
          <w:lang w:eastAsia="nl-NL"/>
        </w:rPr>
        <w:t xml:space="preserve"> is registratie geldig</w:t>
      </w:r>
      <w:r w:rsidRPr="00DA44EA">
        <w:rPr>
          <w:rFonts w:eastAsia="Times New Roman" w:cstheme="minorHAnsi"/>
          <w:color w:val="000000"/>
          <w:lang w:eastAsia="nl-NL"/>
        </w:rPr>
        <w:t>.</w:t>
      </w:r>
      <w:r w:rsidR="00FD250A">
        <w:rPr>
          <w:rFonts w:eastAsia="Times New Roman" w:cstheme="minorHAnsi"/>
          <w:color w:val="000000"/>
          <w:lang w:eastAsia="nl-NL"/>
        </w:rPr>
        <w:t xml:space="preserve"> Verjaagacties door agrariërs blijken niet geldig te zijn. </w:t>
      </w:r>
      <w:r w:rsidRPr="00DA44EA">
        <w:rPr>
          <w:rFonts w:eastAsia="Times New Roman" w:cstheme="minorHAnsi"/>
          <w:color w:val="000000"/>
          <w:lang w:eastAsia="nl-NL"/>
        </w:rPr>
        <w:t>Voor</w:t>
      </w:r>
      <w:r>
        <w:rPr>
          <w:rFonts w:eastAsia="Times New Roman" w:cstheme="minorHAnsi"/>
          <w:color w:val="000000"/>
          <w:lang w:eastAsia="nl-NL"/>
        </w:rPr>
        <w:t xml:space="preserve"> </w:t>
      </w:r>
      <w:r w:rsidRPr="00DA44EA">
        <w:rPr>
          <w:rFonts w:eastAsia="Times New Roman" w:cstheme="minorHAnsi"/>
          <w:color w:val="000000"/>
          <w:lang w:eastAsia="nl-NL"/>
        </w:rPr>
        <w:t xml:space="preserve">alle andere </w:t>
      </w:r>
      <w:r>
        <w:rPr>
          <w:rFonts w:eastAsia="Times New Roman" w:cstheme="minorHAnsi"/>
          <w:color w:val="000000"/>
          <w:lang w:eastAsia="nl-NL"/>
        </w:rPr>
        <w:t xml:space="preserve">meldingen en </w:t>
      </w:r>
      <w:r w:rsidRPr="00DA44EA">
        <w:rPr>
          <w:rFonts w:eastAsia="Times New Roman" w:cstheme="minorHAnsi"/>
          <w:color w:val="000000"/>
          <w:lang w:eastAsia="nl-NL"/>
        </w:rPr>
        <w:t>acties</w:t>
      </w:r>
      <w:r>
        <w:rPr>
          <w:rFonts w:eastAsia="Times New Roman" w:cstheme="minorHAnsi"/>
          <w:color w:val="000000"/>
          <w:lang w:eastAsia="nl-NL"/>
        </w:rPr>
        <w:t xml:space="preserve"> om ganzen te verjagen </w:t>
      </w:r>
      <w:r w:rsidRPr="00DA44EA">
        <w:rPr>
          <w:rFonts w:eastAsia="Times New Roman" w:cstheme="minorHAnsi"/>
          <w:color w:val="000000"/>
          <w:lang w:eastAsia="nl-NL"/>
        </w:rPr>
        <w:t>is een jager nodig</w:t>
      </w:r>
      <w:r>
        <w:rPr>
          <w:rFonts w:eastAsia="Times New Roman" w:cstheme="minorHAnsi"/>
          <w:color w:val="000000"/>
          <w:lang w:eastAsia="nl-NL"/>
        </w:rPr>
        <w:t xml:space="preserve"> om </w:t>
      </w:r>
      <w:r w:rsidR="00E551FB">
        <w:rPr>
          <w:rFonts w:eastAsia="Times New Roman" w:cstheme="minorHAnsi"/>
          <w:color w:val="000000"/>
          <w:lang w:eastAsia="nl-NL"/>
        </w:rPr>
        <w:t>deze</w:t>
      </w:r>
      <w:r>
        <w:rPr>
          <w:rFonts w:eastAsia="Times New Roman" w:cstheme="minorHAnsi"/>
          <w:color w:val="000000"/>
          <w:lang w:eastAsia="nl-NL"/>
        </w:rPr>
        <w:t xml:space="preserve"> officieel te maken. Het feit dat deze</w:t>
      </w:r>
      <w:r w:rsidRPr="00DA44EA">
        <w:rPr>
          <w:rFonts w:eastAsia="Times New Roman" w:cstheme="minorHAnsi"/>
          <w:color w:val="000000"/>
          <w:lang w:eastAsia="nl-NL"/>
        </w:rPr>
        <w:t xml:space="preserve"> acties minstens twee keer per week</w:t>
      </w:r>
      <w:r w:rsidR="00FD250A">
        <w:rPr>
          <w:rFonts w:eastAsia="Times New Roman" w:cstheme="minorHAnsi"/>
          <w:color w:val="000000"/>
          <w:lang w:eastAsia="nl-NL"/>
        </w:rPr>
        <w:t xml:space="preserve"> moeten</w:t>
      </w:r>
      <w:r w:rsidRPr="00DA44EA">
        <w:rPr>
          <w:rFonts w:eastAsia="Times New Roman" w:cstheme="minorHAnsi"/>
          <w:color w:val="000000"/>
          <w:lang w:eastAsia="nl-NL"/>
        </w:rPr>
        <w:t xml:space="preserve"> worden uitgevoerd (en dus geregistreerd)</w:t>
      </w:r>
      <w:r>
        <w:rPr>
          <w:rFonts w:eastAsia="Times New Roman" w:cstheme="minorHAnsi"/>
          <w:color w:val="000000"/>
          <w:lang w:eastAsia="nl-NL"/>
        </w:rPr>
        <w:t xml:space="preserve"> maakt dit een onwerkbare maar vooral onlogische situatie</w:t>
      </w:r>
      <w:r w:rsidR="00FD250A">
        <w:rPr>
          <w:rFonts w:eastAsia="Times New Roman" w:cstheme="minorHAnsi"/>
          <w:color w:val="000000"/>
          <w:lang w:eastAsia="nl-NL"/>
        </w:rPr>
        <w:t xml:space="preserve">. </w:t>
      </w:r>
      <w:r w:rsidR="00531F65">
        <w:rPr>
          <w:rFonts w:eastAsia="Times New Roman" w:cstheme="minorHAnsi"/>
          <w:color w:val="000000"/>
          <w:lang w:eastAsia="nl-NL"/>
        </w:rPr>
        <w:t xml:space="preserve">Ons </w:t>
      </w:r>
      <w:r>
        <w:rPr>
          <w:rFonts w:eastAsia="Times New Roman" w:cstheme="minorHAnsi"/>
          <w:color w:val="000000"/>
          <w:lang w:eastAsia="nl-NL"/>
        </w:rPr>
        <w:t>doel</w:t>
      </w:r>
      <w:r w:rsidR="00531F65">
        <w:rPr>
          <w:rFonts w:eastAsia="Times New Roman" w:cstheme="minorHAnsi"/>
          <w:color w:val="000000"/>
          <w:lang w:eastAsia="nl-NL"/>
        </w:rPr>
        <w:t xml:space="preserve"> is om </w:t>
      </w:r>
      <w:r w:rsidR="00417B9A">
        <w:rPr>
          <w:rFonts w:eastAsia="Times New Roman" w:cstheme="minorHAnsi"/>
          <w:color w:val="000000"/>
          <w:lang w:eastAsia="nl-NL"/>
        </w:rPr>
        <w:t>de schade door ganzen zoveel mogelijk te beperken</w:t>
      </w:r>
      <w:r w:rsidR="00531F65">
        <w:rPr>
          <w:rFonts w:eastAsia="Times New Roman" w:cstheme="minorHAnsi"/>
          <w:color w:val="000000"/>
          <w:lang w:eastAsia="nl-NL"/>
        </w:rPr>
        <w:t xml:space="preserve"> en dan zou je verwachten dat verjaagacties door agrariërs ook officieel geldig zijn</w:t>
      </w:r>
      <w:r>
        <w:rPr>
          <w:rFonts w:eastAsia="Times New Roman" w:cstheme="minorHAnsi"/>
          <w:color w:val="000000"/>
          <w:lang w:eastAsia="nl-NL"/>
        </w:rPr>
        <w:t xml:space="preserve">. </w:t>
      </w:r>
      <w:r>
        <w:t>Wij hebben de volgende vragen:</w:t>
      </w:r>
    </w:p>
    <w:p w14:paraId="22AE4A6A" w14:textId="6106C535" w:rsidR="00FD1DFD" w:rsidRDefault="00E551FB" w:rsidP="00E551FB">
      <w:pPr>
        <w:pStyle w:val="Lijstalinea"/>
        <w:numPr>
          <w:ilvl w:val="0"/>
          <w:numId w:val="2"/>
        </w:numPr>
        <w:rPr>
          <w:rFonts w:cstheme="minorHAnsi"/>
        </w:rPr>
      </w:pPr>
      <w:r w:rsidRPr="00E551FB">
        <w:rPr>
          <w:rFonts w:cstheme="minorHAnsi"/>
        </w:rPr>
        <w:t>Bent u het met ons ee</w:t>
      </w:r>
      <w:r w:rsidR="00531F65">
        <w:rPr>
          <w:rFonts w:cstheme="minorHAnsi"/>
        </w:rPr>
        <w:t>ns dat</w:t>
      </w:r>
      <w:r w:rsidR="00FD1DFD">
        <w:rPr>
          <w:rFonts w:cstheme="minorHAnsi"/>
        </w:rPr>
        <w:t xml:space="preserve"> </w:t>
      </w:r>
      <w:r w:rsidR="00531F65">
        <w:rPr>
          <w:rFonts w:cstheme="minorHAnsi"/>
        </w:rPr>
        <w:t xml:space="preserve">het een goede zaak zou zijn als het verjagen van ganzen door agrariërs ook officieel geaccepteerd wordt als verjaagactie en officieel gemeld kan worden via Faunaspot bij BIJ12 zodat </w:t>
      </w:r>
      <w:r w:rsidR="00FD1DFD">
        <w:rPr>
          <w:rFonts w:cstheme="minorHAnsi"/>
        </w:rPr>
        <w:t xml:space="preserve">de werklast </w:t>
      </w:r>
      <w:r w:rsidR="00531F65">
        <w:rPr>
          <w:rFonts w:cstheme="minorHAnsi"/>
        </w:rPr>
        <w:t xml:space="preserve">niet alleen op de schouders van de jagers neerkomt?  </w:t>
      </w:r>
      <w:r w:rsidR="00FD1DFD">
        <w:rPr>
          <w:rFonts w:cstheme="minorHAnsi"/>
        </w:rPr>
        <w:t xml:space="preserve"> </w:t>
      </w:r>
    </w:p>
    <w:p w14:paraId="473CA399" w14:textId="0DFE8C55" w:rsidR="00587982" w:rsidRDefault="00E551FB" w:rsidP="00E551FB">
      <w:pPr>
        <w:pStyle w:val="Lijstalinea"/>
        <w:numPr>
          <w:ilvl w:val="0"/>
          <w:numId w:val="2"/>
        </w:numPr>
        <w:rPr>
          <w:rFonts w:cstheme="minorHAnsi"/>
        </w:rPr>
      </w:pPr>
      <w:r w:rsidRPr="00E551FB">
        <w:rPr>
          <w:rFonts w:cstheme="minorHAnsi"/>
        </w:rPr>
        <w:t>Is GS bereid om</w:t>
      </w:r>
      <w:r w:rsidR="00587982" w:rsidRPr="00E551FB">
        <w:rPr>
          <w:rFonts w:cstheme="minorHAnsi"/>
        </w:rPr>
        <w:t xml:space="preserve"> </w:t>
      </w:r>
      <w:r w:rsidRPr="00E551FB">
        <w:rPr>
          <w:rFonts w:cstheme="minorHAnsi"/>
        </w:rPr>
        <w:t>met BIJ12 in gesprek te gaan over de regels voor adequaat gebruik</w:t>
      </w:r>
      <w:r w:rsidR="00FD250A">
        <w:rPr>
          <w:rFonts w:cstheme="minorHAnsi"/>
        </w:rPr>
        <w:t xml:space="preserve"> en</w:t>
      </w:r>
      <w:r w:rsidRPr="00E551FB">
        <w:rPr>
          <w:rFonts w:cstheme="minorHAnsi"/>
        </w:rPr>
        <w:t xml:space="preserve"> </w:t>
      </w:r>
      <w:r w:rsidR="00FD250A">
        <w:rPr>
          <w:rFonts w:cstheme="minorHAnsi"/>
        </w:rPr>
        <w:t xml:space="preserve">aan te dringen op </w:t>
      </w:r>
      <w:r w:rsidR="00587982" w:rsidRPr="00E551FB">
        <w:rPr>
          <w:rFonts w:cstheme="minorHAnsi"/>
        </w:rPr>
        <w:t>aanpassing van het reglement zodat verjaging</w:t>
      </w:r>
      <w:r w:rsidR="00FD250A">
        <w:rPr>
          <w:rFonts w:cstheme="minorHAnsi"/>
        </w:rPr>
        <w:t xml:space="preserve"> van ganzen</w:t>
      </w:r>
      <w:r w:rsidR="00587982" w:rsidRPr="00E551FB">
        <w:rPr>
          <w:rFonts w:cstheme="minorHAnsi"/>
        </w:rPr>
        <w:t xml:space="preserve"> door agrariërs ook officieel meetel</w:t>
      </w:r>
      <w:r w:rsidR="00FD250A">
        <w:rPr>
          <w:rFonts w:cstheme="minorHAnsi"/>
        </w:rPr>
        <w:t>t</w:t>
      </w:r>
      <w:r w:rsidR="00587982" w:rsidRPr="00E551FB">
        <w:rPr>
          <w:rFonts w:cstheme="minorHAnsi"/>
        </w:rPr>
        <w:t>?</w:t>
      </w:r>
    </w:p>
    <w:p w14:paraId="01CB907C" w14:textId="21753E92" w:rsidR="00FD250A" w:rsidRDefault="00FD250A" w:rsidP="00E551FB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Indien BIJ12 op dit moment het reglement niet wil aanpassen zijn er dan nog andere wegen die de provincie kan bewandelen om verjaging van ganzen door agrariërs als officiële</w:t>
      </w:r>
      <w:r w:rsidR="00B47FC6">
        <w:rPr>
          <w:rFonts w:cstheme="minorHAnsi"/>
        </w:rPr>
        <w:t xml:space="preserve"> </w:t>
      </w:r>
      <w:r>
        <w:rPr>
          <w:rFonts w:cstheme="minorHAnsi"/>
        </w:rPr>
        <w:t>melding te erkennen?</w:t>
      </w:r>
    </w:p>
    <w:p w14:paraId="4AF77438" w14:textId="39102477" w:rsidR="00E551FB" w:rsidRDefault="00E551FB" w:rsidP="00E551FB">
      <w:pPr>
        <w:rPr>
          <w:rFonts w:cstheme="minorHAnsi"/>
        </w:rPr>
      </w:pPr>
    </w:p>
    <w:p w14:paraId="3B53AB9F" w14:textId="30F51C3E" w:rsidR="00E551FB" w:rsidRDefault="00E551FB" w:rsidP="00E551FB">
      <w:pPr>
        <w:rPr>
          <w:rFonts w:cstheme="minorHAnsi"/>
        </w:rPr>
      </w:pPr>
      <w:r>
        <w:rPr>
          <w:rFonts w:cstheme="minorHAnsi"/>
        </w:rPr>
        <w:t>Willemien Koning</w:t>
      </w:r>
    </w:p>
    <w:p w14:paraId="46493371" w14:textId="751FA4B1" w:rsidR="00E551FB" w:rsidRDefault="00E551FB" w:rsidP="00E551FB">
      <w:pPr>
        <w:rPr>
          <w:rFonts w:cstheme="minorHAnsi"/>
        </w:rPr>
      </w:pPr>
      <w:r>
        <w:rPr>
          <w:rFonts w:cstheme="minorHAnsi"/>
        </w:rPr>
        <w:t>CDA</w:t>
      </w:r>
    </w:p>
    <w:p w14:paraId="59FE015D" w14:textId="77777777" w:rsidR="00E551FB" w:rsidRPr="00E551FB" w:rsidRDefault="00E551FB" w:rsidP="00E551FB">
      <w:pPr>
        <w:rPr>
          <w:rFonts w:cstheme="minorHAnsi"/>
        </w:rPr>
      </w:pPr>
    </w:p>
    <w:p w14:paraId="192F74CA" w14:textId="77777777" w:rsidR="00587982" w:rsidRDefault="00587982" w:rsidP="00587982">
      <w:pPr>
        <w:rPr>
          <w:rFonts w:cstheme="minorHAnsi"/>
        </w:rPr>
      </w:pPr>
    </w:p>
    <w:p w14:paraId="58EBEE4C" w14:textId="77777777" w:rsidR="00587982" w:rsidRDefault="00587982" w:rsidP="00587982">
      <w:pPr>
        <w:rPr>
          <w:rFonts w:cstheme="minorHAnsi"/>
        </w:rPr>
      </w:pPr>
    </w:p>
    <w:p w14:paraId="23451DB9" w14:textId="77777777" w:rsidR="00587982" w:rsidRPr="00DA44EA" w:rsidRDefault="00587982" w:rsidP="00587982">
      <w:pPr>
        <w:rPr>
          <w:rFonts w:cstheme="minorHAnsi"/>
        </w:rPr>
      </w:pPr>
    </w:p>
    <w:p w14:paraId="4ABCBB53" w14:textId="77777777" w:rsidR="00AF40FE" w:rsidRDefault="00000000"/>
    <w:sectPr w:rsidR="00AF40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0A09" w14:textId="77777777" w:rsidR="00A87A3E" w:rsidRDefault="00A87A3E" w:rsidP="00A56E68">
      <w:pPr>
        <w:spacing w:after="0" w:line="240" w:lineRule="auto"/>
      </w:pPr>
      <w:r>
        <w:separator/>
      </w:r>
    </w:p>
  </w:endnote>
  <w:endnote w:type="continuationSeparator" w:id="0">
    <w:p w14:paraId="1E13F404" w14:textId="77777777" w:rsidR="00A87A3E" w:rsidRDefault="00A87A3E" w:rsidP="00A5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5FF9" w14:textId="77777777" w:rsidR="00A87A3E" w:rsidRDefault="00A87A3E" w:rsidP="00A56E68">
      <w:pPr>
        <w:spacing w:after="0" w:line="240" w:lineRule="auto"/>
      </w:pPr>
      <w:r>
        <w:separator/>
      </w:r>
    </w:p>
  </w:footnote>
  <w:footnote w:type="continuationSeparator" w:id="0">
    <w:p w14:paraId="3C26F8A1" w14:textId="77777777" w:rsidR="00A87A3E" w:rsidRDefault="00A87A3E" w:rsidP="00A5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933F" w14:textId="7D823185" w:rsidR="00A56E68" w:rsidRPr="00A56E68" w:rsidRDefault="00A56E68" w:rsidP="00A56E68">
    <w:pPr>
      <w:pStyle w:val="Koptekst"/>
    </w:pPr>
    <w:r>
      <w:rPr>
        <w:noProof/>
      </w:rPr>
      <w:drawing>
        <wp:inline distT="0" distB="0" distL="0" distR="0" wp14:anchorId="06B2B527" wp14:editId="75C56E4A">
          <wp:extent cx="1166070" cy="11660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749" cy="117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32ECA"/>
    <w:multiLevelType w:val="multilevel"/>
    <w:tmpl w:val="7782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B5D89"/>
    <w:multiLevelType w:val="hybridMultilevel"/>
    <w:tmpl w:val="597437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800185">
    <w:abstractNumId w:val="0"/>
  </w:num>
  <w:num w:numId="2" w16cid:durableId="201368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82"/>
    <w:rsid w:val="000F065E"/>
    <w:rsid w:val="0016759A"/>
    <w:rsid w:val="00417B9A"/>
    <w:rsid w:val="00531F65"/>
    <w:rsid w:val="00587982"/>
    <w:rsid w:val="008A2253"/>
    <w:rsid w:val="008C00E6"/>
    <w:rsid w:val="009A6882"/>
    <w:rsid w:val="00A56E68"/>
    <w:rsid w:val="00A87A3E"/>
    <w:rsid w:val="00B47FC6"/>
    <w:rsid w:val="00E551FB"/>
    <w:rsid w:val="00FD1DFD"/>
    <w:rsid w:val="00F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54F5"/>
  <w15:chartTrackingRefBased/>
  <w15:docId w15:val="{FF3F5A8C-AAFD-DD4B-8EF2-9658B63C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7982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51F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5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6E68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A5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6E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Sijm</dc:creator>
  <cp:keywords/>
  <dc:description/>
  <cp:lastModifiedBy>Lisette Sijm</cp:lastModifiedBy>
  <cp:revision>6</cp:revision>
  <dcterms:created xsi:type="dcterms:W3CDTF">2023-01-31T18:22:00Z</dcterms:created>
  <dcterms:modified xsi:type="dcterms:W3CDTF">2023-02-01T08:49:00Z</dcterms:modified>
</cp:coreProperties>
</file>