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  <w:rPr>
          <w:rFonts w:ascii="Georgia" w:cs="Georgia" w:hAnsi="Georgia" w:eastAsia="Georgia"/>
          <w:i w:val="1"/>
          <w:iCs w:val="1"/>
          <w:color w:val="941651"/>
          <w:sz w:val="24"/>
          <w:szCs w:val="24"/>
        </w:rPr>
      </w:pPr>
      <w:r>
        <w:rPr>
          <w:rFonts w:ascii="Georgia" w:hAnsi="Georgia"/>
          <w:i w:val="1"/>
          <w:iCs w:val="1"/>
          <w:color w:val="941651"/>
          <w:sz w:val="24"/>
          <w:szCs w:val="24"/>
          <w:rtl w:val="0"/>
          <w:lang w:val="nl-NL"/>
        </w:rPr>
        <w:t xml:space="preserve">Midwoud - </w:t>
      </w:r>
      <w:r>
        <w:rPr>
          <w:rFonts w:ascii="Georgia" w:hAnsi="Georgia"/>
          <w:b w:val="1"/>
          <w:bCs w:val="1"/>
          <w:i w:val="1"/>
          <w:iCs w:val="1"/>
          <w:sz w:val="24"/>
          <w:szCs w:val="24"/>
          <w:rtl w:val="0"/>
          <w:lang w:val="nl-NL"/>
        </w:rPr>
        <w:t>wonen, werken en recre</w:t>
      </w:r>
      <w:r>
        <w:rPr>
          <w:rFonts w:ascii="Georgia" w:hAnsi="Georgia" w:hint="default"/>
          <w:b w:val="1"/>
          <w:bCs w:val="1"/>
          <w:i w:val="1"/>
          <w:iCs w:val="1"/>
          <w:sz w:val="24"/>
          <w:szCs w:val="24"/>
          <w:rtl w:val="0"/>
          <w:lang w:val="nl-NL"/>
        </w:rPr>
        <w:t>ë</w:t>
      </w:r>
      <w:r>
        <w:rPr>
          <w:rFonts w:ascii="Georgia" w:hAnsi="Georgia"/>
          <w:b w:val="1"/>
          <w:bCs w:val="1"/>
          <w:i w:val="1"/>
          <w:iCs w:val="1"/>
          <w:sz w:val="24"/>
          <w:szCs w:val="24"/>
          <w:rtl w:val="0"/>
          <w:lang w:val="nl-NL"/>
        </w:rPr>
        <w:t>ren in een inspirerende omgeving</w:t>
      </w:r>
    </w:p>
    <w:p>
      <w:pPr>
        <w:pStyle w:val="Normal.0"/>
        <w:spacing w:after="0" w:line="240" w:lineRule="auto"/>
        <w:jc w:val="both"/>
        <w:rPr>
          <w:rFonts w:ascii="Georgia" w:cs="Georgia" w:hAnsi="Georgia" w:eastAsia="Georgia"/>
          <w:i w:val="1"/>
          <w:iCs w:val="1"/>
          <w:color w:val="94165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Georgia" w:hAnsi="Georgia"/>
          <w:b w:val="1"/>
          <w:bCs w:val="1"/>
          <w:i w:val="1"/>
          <w:iCs w:val="1"/>
          <w:color w:val="008f51"/>
          <w:sz w:val="24"/>
          <w:szCs w:val="24"/>
          <w:rtl w:val="0"/>
          <w:lang w:val="nl-NL"/>
        </w:rPr>
        <w:t>Hisse Brouwer</w:t>
      </w:r>
      <w:r>
        <w:rPr>
          <w:rFonts w:ascii="Arial" w:hAnsi="Arial"/>
          <w:sz w:val="24"/>
          <w:szCs w:val="24"/>
          <w:rtl w:val="0"/>
          <w:lang w:val="nl-NL"/>
        </w:rPr>
        <w:t xml:space="preserve"> runt samen met zijn partner </w:t>
      </w:r>
      <w:r>
        <w:rPr>
          <w:rFonts w:ascii="Georgia" w:hAnsi="Georgia" w:hint="default"/>
          <w:i w:val="1"/>
          <w:iCs w:val="1"/>
          <w:color w:val="008f51"/>
          <w:sz w:val="24"/>
          <w:szCs w:val="24"/>
          <w:rtl w:val="0"/>
          <w:lang w:val="nl-NL"/>
        </w:rPr>
        <w:t>“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>De Spar buurtsupermarkt</w:t>
      </w:r>
      <w:r>
        <w:rPr>
          <w:rFonts w:ascii="Georgia" w:hAnsi="Georgia" w:hint="default"/>
          <w:i w:val="1"/>
          <w:iCs w:val="1"/>
          <w:color w:val="008f51"/>
          <w:sz w:val="24"/>
          <w:szCs w:val="24"/>
          <w:rtl w:val="0"/>
          <w:lang w:val="nl-NL"/>
        </w:rPr>
        <w:t>”</w:t>
      </w:r>
      <w:r>
        <w:rPr>
          <w:rFonts w:ascii="Arial" w:hAnsi="Arial"/>
          <w:sz w:val="24"/>
          <w:szCs w:val="24"/>
          <w:rtl w:val="0"/>
          <w:lang w:val="nl-NL"/>
        </w:rPr>
        <w:t xml:space="preserve">  in Midwoud. Zij wo</w:t>
      </w:r>
      <w:r>
        <w:rPr>
          <w:rFonts w:ascii="Arial" w:hAnsi="Arial"/>
          <w:sz w:val="24"/>
          <w:szCs w:val="24"/>
          <w:rtl w:val="0"/>
          <w:lang w:val="nl-NL"/>
        </w:rPr>
        <w:t>o</w:t>
      </w:r>
      <w:r>
        <w:rPr>
          <w:rFonts w:ascii="Arial" w:hAnsi="Arial"/>
          <w:sz w:val="24"/>
          <w:szCs w:val="24"/>
          <w:rtl w:val="0"/>
          <w:lang w:val="nl-NL"/>
        </w:rPr>
        <w:t>n</w:t>
      </w:r>
      <w:r>
        <w:rPr>
          <w:rFonts w:ascii="Arial" w:hAnsi="Arial"/>
          <w:sz w:val="24"/>
          <w:szCs w:val="24"/>
          <w:rtl w:val="0"/>
          <w:lang w:val="nl-NL"/>
        </w:rPr>
        <w:t>d</w:t>
      </w:r>
      <w:r>
        <w:rPr>
          <w:rFonts w:ascii="Arial" w:hAnsi="Arial"/>
          <w:sz w:val="24"/>
          <w:szCs w:val="24"/>
          <w:rtl w:val="0"/>
          <w:lang w:val="nl-NL"/>
        </w:rPr>
        <w:t>en</w:t>
      </w:r>
      <w:r>
        <w:rPr>
          <w:rFonts w:ascii="Arial" w:hAnsi="Arial"/>
          <w:sz w:val="24"/>
          <w:szCs w:val="24"/>
          <w:rtl w:val="0"/>
          <w:lang w:val="nl-NL"/>
        </w:rPr>
        <w:t xml:space="preserve"> samen </w:t>
      </w:r>
      <w:r>
        <w:rPr>
          <w:rFonts w:ascii="Arial" w:hAnsi="Arial"/>
          <w:sz w:val="24"/>
          <w:szCs w:val="24"/>
          <w:rtl w:val="0"/>
          <w:lang w:val="nl-NL"/>
        </w:rPr>
        <w:t>18 jaar in Midwoud en nu Oostwoud</w:t>
      </w:r>
      <w:r>
        <w:rPr>
          <w:rFonts w:ascii="Arial" w:hAnsi="Arial"/>
          <w:sz w:val="24"/>
          <w:szCs w:val="24"/>
          <w:rtl w:val="0"/>
          <w:lang w:val="nl-NL"/>
        </w:rPr>
        <w:t>. Ze</w:t>
      </w:r>
      <w:r>
        <w:rPr>
          <w:rFonts w:ascii="Arial" w:hAnsi="Arial"/>
          <w:sz w:val="24"/>
          <w:szCs w:val="24"/>
          <w:rtl w:val="0"/>
          <w:lang w:val="nl-NL"/>
        </w:rPr>
        <w:t xml:space="preserve"> werken en ondernemen </w:t>
      </w:r>
      <w:r>
        <w:rPr>
          <w:rFonts w:ascii="Arial" w:hAnsi="Arial"/>
          <w:sz w:val="24"/>
          <w:szCs w:val="24"/>
          <w:rtl w:val="0"/>
          <w:lang w:val="nl-NL"/>
        </w:rPr>
        <w:t xml:space="preserve">hier </w:t>
      </w:r>
      <w:r>
        <w:rPr>
          <w:rFonts w:ascii="Arial" w:hAnsi="Arial"/>
          <w:sz w:val="24"/>
          <w:szCs w:val="24"/>
          <w:rtl w:val="0"/>
          <w:lang w:val="nl-NL"/>
        </w:rPr>
        <w:t>met plezier</w:t>
      </w:r>
      <w:r>
        <w:rPr>
          <w:rFonts w:ascii="Arial" w:hAnsi="Arial"/>
          <w:sz w:val="24"/>
          <w:szCs w:val="24"/>
          <w:rtl w:val="0"/>
          <w:lang w:val="nl-NL"/>
        </w:rPr>
        <w:t>, m</w:t>
      </w:r>
      <w:r>
        <w:rPr>
          <w:rFonts w:ascii="Arial" w:hAnsi="Arial"/>
          <w:sz w:val="24"/>
          <w:szCs w:val="24"/>
          <w:rtl w:val="0"/>
          <w:lang w:val="nl-NL"/>
        </w:rPr>
        <w:t xml:space="preserve">et name </w:t>
      </w:r>
      <w:r>
        <w:rPr>
          <w:rFonts w:ascii="Arial" w:hAnsi="Arial"/>
          <w:sz w:val="24"/>
          <w:szCs w:val="24"/>
          <w:rtl w:val="0"/>
          <w:lang w:val="nl-NL"/>
        </w:rPr>
        <w:t xml:space="preserve">door </w:t>
      </w:r>
      <w:r>
        <w:rPr>
          <w:rFonts w:ascii="Arial" w:hAnsi="Arial"/>
          <w:sz w:val="24"/>
          <w:szCs w:val="24"/>
          <w:rtl w:val="0"/>
          <w:lang w:val="nl-NL"/>
        </w:rPr>
        <w:t>de sa</w:t>
      </w:r>
      <w:r>
        <w:rPr>
          <w:rFonts w:ascii="Arial" w:hAnsi="Arial"/>
          <w:sz w:val="24"/>
          <w:szCs w:val="24"/>
          <w:rtl w:val="0"/>
          <w:lang w:val="nl-NL"/>
        </w:rPr>
        <w:t>am</w:t>
      </w:r>
      <w:r>
        <w:rPr>
          <w:rFonts w:ascii="Arial" w:hAnsi="Arial"/>
          <w:sz w:val="24"/>
          <w:szCs w:val="24"/>
          <w:rtl w:val="0"/>
          <w:lang w:val="nl-NL"/>
        </w:rPr>
        <w:t>horigheid.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Hisse refereert hiermee aan de </w:t>
      </w:r>
      <w:r>
        <w:rPr>
          <w:rFonts w:ascii="Arial" w:hAnsi="Arial"/>
          <w:sz w:val="24"/>
          <w:szCs w:val="24"/>
          <w:rtl w:val="0"/>
          <w:lang w:val="nl-NL"/>
        </w:rPr>
        <w:t>vier</w:t>
      </w:r>
      <w:r>
        <w:rPr>
          <w:rFonts w:ascii="Arial" w:hAnsi="Arial"/>
          <w:sz w:val="24"/>
          <w:szCs w:val="24"/>
          <w:rtl w:val="0"/>
          <w:lang w:val="nl-NL"/>
        </w:rPr>
        <w:t xml:space="preserve"> inbraken in de winkel de afgelopen periode. </w:t>
      </w:r>
      <w:r>
        <w:rPr>
          <w:rFonts w:ascii="Arial" w:hAnsi="Arial" w:hint="default"/>
          <w:sz w:val="24"/>
          <w:szCs w:val="24"/>
          <w:rtl w:val="0"/>
          <w:lang w:val="nl-NL"/>
        </w:rPr>
        <w:t>“</w:t>
      </w:r>
      <w:r>
        <w:rPr>
          <w:rFonts w:ascii="Arial" w:hAnsi="Arial"/>
          <w:sz w:val="24"/>
          <w:szCs w:val="24"/>
          <w:rtl w:val="0"/>
          <w:lang w:val="nl-NL"/>
        </w:rPr>
        <w:t>Er is een actie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 ‘</w:t>
      </w:r>
      <w:r>
        <w:rPr>
          <w:rFonts w:ascii="Georgia" w:hAnsi="Georgia"/>
          <w:i w:val="1"/>
          <w:iCs w:val="1"/>
          <w:sz w:val="24"/>
          <w:szCs w:val="24"/>
          <w:rtl w:val="0"/>
          <w:lang w:val="nl-NL"/>
        </w:rPr>
        <w:t>Blijf met je poten van onze Spar af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nl-NL"/>
        </w:rPr>
        <w:t xml:space="preserve">’ </w:t>
      </w:r>
      <w:r>
        <w:rPr>
          <w:rFonts w:ascii="Arial" w:hAnsi="Arial"/>
          <w:sz w:val="24"/>
          <w:szCs w:val="24"/>
          <w:rtl w:val="0"/>
          <w:lang w:val="nl-NL"/>
        </w:rPr>
        <w:t>door dorpsgenoten opgezet</w:t>
      </w:r>
      <w:r>
        <w:rPr>
          <w:rFonts w:ascii="Arial" w:hAnsi="Arial"/>
          <w:sz w:val="24"/>
          <w:szCs w:val="24"/>
          <w:rtl w:val="0"/>
          <w:lang w:val="nl-NL"/>
        </w:rPr>
        <w:t xml:space="preserve">. </w:t>
      </w:r>
      <w:r>
        <w:rPr>
          <w:rFonts w:ascii="Georgia" w:hAnsi="Georgia"/>
          <w:i w:val="1"/>
          <w:iCs w:val="1"/>
          <w:sz w:val="24"/>
          <w:szCs w:val="24"/>
          <w:rtl w:val="0"/>
          <w:lang w:val="nl-NL"/>
        </w:rPr>
        <w:t>Z</w:t>
      </w:r>
      <w:r>
        <w:rPr>
          <w:rFonts w:ascii="Arial" w:hAnsi="Arial"/>
          <w:sz w:val="24"/>
          <w:szCs w:val="24"/>
          <w:rtl w:val="0"/>
          <w:lang w:val="nl-NL"/>
        </w:rPr>
        <w:t>elfs de</w:t>
      </w:r>
      <w:r>
        <w:rPr>
          <w:rFonts w:ascii="Arial" w:hAnsi="Arial"/>
          <w:sz w:val="24"/>
          <w:szCs w:val="24"/>
          <w:rtl w:val="0"/>
          <w:lang w:val="nl-NL"/>
        </w:rPr>
        <w:t xml:space="preserve"> pers en de televisie zijn </w:t>
      </w:r>
      <w:r>
        <w:rPr>
          <w:rFonts w:ascii="Arial" w:hAnsi="Arial"/>
          <w:sz w:val="24"/>
          <w:szCs w:val="24"/>
          <w:rtl w:val="0"/>
          <w:lang w:val="nl-NL"/>
        </w:rPr>
        <w:t xml:space="preserve">door hen </w:t>
      </w:r>
      <w:r>
        <w:rPr>
          <w:rFonts w:ascii="Arial" w:hAnsi="Arial"/>
          <w:sz w:val="24"/>
          <w:szCs w:val="24"/>
          <w:rtl w:val="0"/>
          <w:lang w:val="nl-NL"/>
        </w:rPr>
        <w:t>ingezet</w:t>
      </w:r>
      <w:r>
        <w:rPr>
          <w:rFonts w:ascii="Arial" w:hAnsi="Arial"/>
          <w:sz w:val="24"/>
          <w:szCs w:val="24"/>
          <w:rtl w:val="0"/>
          <w:lang w:val="nl-NL"/>
        </w:rPr>
        <w:t>. D</w:t>
      </w:r>
      <w:r>
        <w:rPr>
          <w:rFonts w:ascii="Arial" w:hAnsi="Arial"/>
          <w:sz w:val="24"/>
          <w:szCs w:val="24"/>
          <w:rtl w:val="0"/>
          <w:lang w:val="nl-NL"/>
        </w:rPr>
        <w:t>at doet je goed en geeft energie om door te gaan.</w:t>
      </w:r>
      <w:r>
        <w:rPr>
          <w:rFonts w:ascii="Arial" w:hAnsi="Arial" w:hint="default"/>
          <w:sz w:val="24"/>
          <w:szCs w:val="24"/>
          <w:rtl w:val="0"/>
          <w:lang w:val="nl-NL"/>
        </w:rPr>
        <w:t>”</w:t>
      </w:r>
      <w:r>
        <w:rPr>
          <w:rFonts w:ascii="Arial" w:hAnsi="Arial"/>
          <w:sz w:val="24"/>
          <w:szCs w:val="24"/>
          <w:rtl w:val="0"/>
          <w:lang w:val="nl-NL"/>
        </w:rPr>
        <w:t xml:space="preserve"> Over de </w:t>
      </w:r>
      <w:r>
        <w:rPr>
          <w:rFonts w:ascii="Arial" w:hAnsi="Arial"/>
          <w:sz w:val="24"/>
          <w:szCs w:val="24"/>
          <w:rtl w:val="0"/>
          <w:lang w:val="nl-NL"/>
        </w:rPr>
        <w:t xml:space="preserve">politie inzet </w:t>
      </w:r>
      <w:r>
        <w:rPr>
          <w:rFonts w:ascii="Arial" w:hAnsi="Arial"/>
          <w:sz w:val="24"/>
          <w:szCs w:val="24"/>
          <w:rtl w:val="0"/>
          <w:lang w:val="nl-NL"/>
        </w:rPr>
        <w:t xml:space="preserve">is Hisse </w:t>
      </w:r>
      <w:r>
        <w:rPr>
          <w:rFonts w:ascii="Arial" w:hAnsi="Arial"/>
          <w:sz w:val="24"/>
          <w:szCs w:val="24"/>
          <w:rtl w:val="0"/>
          <w:lang w:val="nl-NL"/>
        </w:rPr>
        <w:t xml:space="preserve">goed </w:t>
      </w:r>
      <w:r>
        <w:rPr>
          <w:rFonts w:ascii="Arial" w:hAnsi="Arial"/>
          <w:sz w:val="24"/>
          <w:szCs w:val="24"/>
          <w:rtl w:val="0"/>
          <w:lang w:val="nl-NL"/>
        </w:rPr>
        <w:t>te spreken.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Kleine kritische kanttekening is </w:t>
      </w:r>
      <w:r>
        <w:rPr>
          <w:rFonts w:ascii="Arial" w:hAnsi="Arial"/>
          <w:sz w:val="24"/>
          <w:szCs w:val="24"/>
          <w:rtl w:val="0"/>
          <w:lang w:val="nl-NL"/>
        </w:rPr>
        <w:t xml:space="preserve">wel, </w:t>
      </w:r>
      <w:r>
        <w:rPr>
          <w:rFonts w:ascii="Arial" w:hAnsi="Arial"/>
          <w:sz w:val="24"/>
          <w:szCs w:val="24"/>
          <w:rtl w:val="0"/>
          <w:lang w:val="nl-NL"/>
        </w:rPr>
        <w:t xml:space="preserve">dat de politie iets meer zichtbaar mag zijn in onze </w:t>
      </w:r>
      <w:r>
        <w:rPr>
          <w:rFonts w:ascii="Arial" w:hAnsi="Arial"/>
          <w:sz w:val="24"/>
          <w:szCs w:val="24"/>
          <w:rtl w:val="0"/>
          <w:lang w:val="nl-NL"/>
        </w:rPr>
        <w:t>twee</w:t>
      </w:r>
      <w:r>
        <w:rPr>
          <w:rFonts w:ascii="Arial" w:hAnsi="Arial"/>
          <w:sz w:val="24"/>
          <w:szCs w:val="24"/>
          <w:rtl w:val="0"/>
          <w:lang w:val="nl-NL"/>
        </w:rPr>
        <w:t xml:space="preserve"> dorpen.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nl-NL"/>
        </w:rPr>
        <w:t>“</w:t>
      </w:r>
      <w:r>
        <w:rPr>
          <w:rFonts w:ascii="Arial" w:hAnsi="Arial"/>
          <w:sz w:val="24"/>
          <w:szCs w:val="24"/>
          <w:rtl w:val="0"/>
          <w:lang w:val="nl-NL"/>
        </w:rPr>
        <w:t xml:space="preserve">Het is jammer </w:t>
      </w:r>
      <w:r>
        <w:rPr>
          <w:rFonts w:ascii="Arial" w:hAnsi="Arial"/>
          <w:sz w:val="24"/>
          <w:szCs w:val="24"/>
          <w:rtl w:val="0"/>
          <w:lang w:val="nl-NL"/>
        </w:rPr>
        <w:t xml:space="preserve">dat er </w:t>
      </w:r>
      <w:r>
        <w:rPr>
          <w:rFonts w:ascii="Arial" w:hAnsi="Arial"/>
          <w:sz w:val="24"/>
          <w:szCs w:val="24"/>
          <w:rtl w:val="0"/>
          <w:lang w:val="nl-NL"/>
        </w:rPr>
        <w:t xml:space="preserve">geen </w:t>
      </w:r>
      <w:r>
        <w:rPr>
          <w:rFonts w:ascii="Arial" w:hAnsi="Arial"/>
          <w:sz w:val="24"/>
          <w:szCs w:val="24"/>
          <w:rtl w:val="0"/>
          <w:lang w:val="nl-NL"/>
        </w:rPr>
        <w:t>ondernemersgroep is in Midwoud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e</w:t>
      </w:r>
      <w:r>
        <w:rPr>
          <w:rFonts w:ascii="Arial" w:hAnsi="Arial"/>
          <w:sz w:val="24"/>
          <w:szCs w:val="24"/>
          <w:rtl w:val="0"/>
          <w:lang w:val="nl-NL"/>
        </w:rPr>
        <w:t xml:space="preserve">n </w:t>
      </w:r>
      <w:r>
        <w:rPr>
          <w:rFonts w:ascii="Arial" w:hAnsi="Arial"/>
          <w:sz w:val="24"/>
          <w:szCs w:val="24"/>
          <w:rtl w:val="0"/>
          <w:lang w:val="nl-NL"/>
        </w:rPr>
        <w:t>o</w:t>
      </w:r>
      <w:r>
        <w:rPr>
          <w:rFonts w:ascii="Arial" w:hAnsi="Arial"/>
          <w:sz w:val="24"/>
          <w:szCs w:val="24"/>
          <w:rtl w:val="0"/>
          <w:lang w:val="nl-NL"/>
        </w:rPr>
        <w:t>mgeving</w:t>
      </w:r>
      <w:r>
        <w:rPr>
          <w:rFonts w:ascii="Arial" w:hAnsi="Arial"/>
          <w:sz w:val="24"/>
          <w:szCs w:val="24"/>
          <w:rtl w:val="0"/>
          <w:lang w:val="nl-NL"/>
        </w:rPr>
        <w:t xml:space="preserve">, </w:t>
      </w:r>
      <w:r>
        <w:rPr>
          <w:rFonts w:ascii="Arial" w:hAnsi="Arial"/>
          <w:sz w:val="24"/>
          <w:szCs w:val="24"/>
          <w:rtl w:val="0"/>
          <w:lang w:val="nl-NL"/>
        </w:rPr>
        <w:t xml:space="preserve">want </w:t>
      </w:r>
      <w:r>
        <w:rPr>
          <w:rFonts w:ascii="Arial" w:hAnsi="Arial"/>
          <w:sz w:val="24"/>
          <w:szCs w:val="24"/>
          <w:rtl w:val="0"/>
          <w:lang w:val="nl-NL"/>
        </w:rPr>
        <w:t xml:space="preserve">samen optrekken geeft kracht in een dorp. </w:t>
      </w:r>
      <w:r>
        <w:rPr>
          <w:rFonts w:ascii="Arial" w:hAnsi="Arial"/>
          <w:sz w:val="24"/>
          <w:szCs w:val="24"/>
          <w:rtl w:val="0"/>
          <w:lang w:val="nl-NL"/>
        </w:rPr>
        <w:t>A</w:t>
      </w:r>
      <w:r>
        <w:rPr>
          <w:rFonts w:ascii="Arial" w:hAnsi="Arial"/>
          <w:sz w:val="24"/>
          <w:szCs w:val="24"/>
          <w:rtl w:val="0"/>
          <w:lang w:val="nl-NL"/>
        </w:rPr>
        <w:t>ls ondernemers kunnen we het goed met elkaar vinden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dat is </w:t>
      </w:r>
      <w:r>
        <w:rPr>
          <w:rFonts w:ascii="Arial" w:hAnsi="Arial"/>
          <w:sz w:val="24"/>
          <w:szCs w:val="24"/>
          <w:rtl w:val="0"/>
          <w:lang w:val="nl-NL"/>
        </w:rPr>
        <w:t>ook wat waard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” </w:t>
      </w:r>
      <w:r>
        <w:rPr>
          <w:rFonts w:ascii="Arial" w:hAnsi="Arial"/>
          <w:sz w:val="24"/>
          <w:szCs w:val="24"/>
          <w:rtl w:val="0"/>
          <w:lang w:val="nl-NL"/>
        </w:rPr>
        <w:t xml:space="preserve">Wat hij ook </w:t>
      </w:r>
      <w:r>
        <w:rPr>
          <w:rFonts w:ascii="Arial" w:hAnsi="Arial"/>
          <w:sz w:val="24"/>
          <w:szCs w:val="24"/>
          <w:rtl w:val="0"/>
          <w:lang w:val="nl-NL"/>
        </w:rPr>
        <w:t>wel jammer</w:t>
      </w:r>
      <w:r>
        <w:rPr>
          <w:rFonts w:ascii="Arial" w:hAnsi="Arial"/>
          <w:sz w:val="24"/>
          <w:szCs w:val="24"/>
          <w:rtl w:val="0"/>
          <w:lang w:val="nl-NL"/>
        </w:rPr>
        <w:t xml:space="preserve"> vindt, is </w:t>
      </w:r>
      <w:r>
        <w:rPr>
          <w:rFonts w:ascii="Arial" w:hAnsi="Arial"/>
          <w:sz w:val="24"/>
          <w:szCs w:val="24"/>
          <w:rtl w:val="0"/>
          <w:lang w:val="nl-NL"/>
        </w:rPr>
        <w:t xml:space="preserve">dat het verenigingsleven het lastig vindt om genoeg vrijwilligers te </w:t>
      </w:r>
      <w:r>
        <w:rPr>
          <w:rFonts w:ascii="Arial" w:hAnsi="Arial"/>
          <w:sz w:val="24"/>
          <w:szCs w:val="24"/>
          <w:rtl w:val="0"/>
          <w:lang w:val="nl-NL"/>
        </w:rPr>
        <w:t>vinden.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 “</w:t>
      </w:r>
      <w:r>
        <w:rPr>
          <w:rFonts w:ascii="Arial" w:hAnsi="Arial"/>
          <w:sz w:val="24"/>
          <w:szCs w:val="24"/>
          <w:rtl w:val="0"/>
          <w:lang w:val="nl-NL"/>
        </w:rPr>
        <w:t xml:space="preserve">Dit belangrijke werk moet niet </w:t>
      </w:r>
      <w:r>
        <w:rPr>
          <w:rFonts w:ascii="Arial" w:hAnsi="Arial"/>
          <w:sz w:val="24"/>
          <w:szCs w:val="24"/>
          <w:rtl w:val="0"/>
          <w:lang w:val="nl-NL"/>
        </w:rPr>
        <w:t>door</w:t>
      </w:r>
      <w:r>
        <w:rPr>
          <w:rFonts w:ascii="Arial" w:hAnsi="Arial"/>
          <w:sz w:val="24"/>
          <w:szCs w:val="24"/>
          <w:rtl w:val="0"/>
          <w:lang w:val="nl-NL"/>
        </w:rPr>
        <w:t xml:space="preserve"> allerlei regelgeving ontmoedigd worden.</w:t>
      </w:r>
      <w:r>
        <w:rPr>
          <w:rFonts w:ascii="Arial" w:hAnsi="Arial" w:hint="default"/>
          <w:sz w:val="24"/>
          <w:szCs w:val="24"/>
          <w:rtl w:val="0"/>
          <w:lang w:val="nl-NL"/>
        </w:rPr>
        <w:t>”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Wat Hisse inspireert in deze omgeving zijn de vaarwegen. </w:t>
      </w:r>
      <w:r>
        <w:rPr>
          <w:rFonts w:ascii="Arial" w:hAnsi="Arial"/>
          <w:sz w:val="24"/>
          <w:szCs w:val="24"/>
          <w:rtl w:val="0"/>
          <w:lang w:val="nl-NL"/>
        </w:rPr>
        <w:t>D</w:t>
      </w:r>
      <w:r>
        <w:rPr>
          <w:rFonts w:ascii="Arial" w:hAnsi="Arial"/>
          <w:sz w:val="24"/>
          <w:szCs w:val="24"/>
          <w:rtl w:val="0"/>
          <w:lang w:val="nl-NL"/>
        </w:rPr>
        <w:t xml:space="preserve">oor dit gebied varen kan </w:t>
      </w:r>
      <w:r>
        <w:rPr>
          <w:rFonts w:ascii="Arial" w:hAnsi="Arial"/>
          <w:sz w:val="24"/>
          <w:szCs w:val="24"/>
          <w:rtl w:val="0"/>
          <w:lang w:val="nl-NL"/>
        </w:rPr>
        <w:t xml:space="preserve">je </w:t>
      </w:r>
      <w:r>
        <w:rPr>
          <w:rFonts w:ascii="Arial" w:hAnsi="Arial"/>
          <w:sz w:val="24"/>
          <w:szCs w:val="24"/>
          <w:rtl w:val="0"/>
          <w:lang w:val="nl-NL"/>
        </w:rPr>
        <w:t>ontspannen na een drukke werkdag.</w:t>
      </w:r>
      <w:r>
        <w:rPr>
          <w:rFonts w:ascii="Arial" w:hAnsi="Arial"/>
          <w:sz w:val="24"/>
          <w:szCs w:val="24"/>
          <w:rtl w:val="0"/>
          <w:lang w:val="nl-NL"/>
        </w:rPr>
        <w:t xml:space="preserve"> De vaarwegen mogen beter onderhouden en uitgebreid worden wat hem betreft.</w:t>
      </w:r>
      <w:r>
        <w:rPr>
          <w:rFonts w:ascii="Arial" w:hAnsi="Arial"/>
          <w:sz w:val="24"/>
          <w:szCs w:val="24"/>
          <w:rtl w:val="0"/>
          <w:lang w:val="nl-NL"/>
        </w:rPr>
        <w:t xml:space="preserve"> Over het openbaar groen en onderhoud is </w:t>
      </w:r>
      <w:r>
        <w:rPr>
          <w:rFonts w:ascii="Arial" w:hAnsi="Arial"/>
          <w:sz w:val="24"/>
          <w:szCs w:val="24"/>
          <w:rtl w:val="0"/>
          <w:lang w:val="nl-NL"/>
        </w:rPr>
        <w:t xml:space="preserve">hij </w:t>
      </w:r>
      <w:r>
        <w:rPr>
          <w:rFonts w:ascii="Arial" w:hAnsi="Arial"/>
          <w:sz w:val="24"/>
          <w:szCs w:val="24"/>
          <w:rtl w:val="0"/>
          <w:lang w:val="nl-NL"/>
        </w:rPr>
        <w:t xml:space="preserve">goed te spreken. </w:t>
      </w:r>
      <w:r>
        <w:rPr>
          <w:rFonts w:ascii="Arial" w:hAnsi="Arial"/>
          <w:sz w:val="24"/>
          <w:szCs w:val="24"/>
          <w:rtl w:val="0"/>
          <w:lang w:val="nl-NL"/>
        </w:rPr>
        <w:t>E</w:t>
      </w:r>
      <w:r>
        <w:rPr>
          <w:rFonts w:ascii="Arial" w:hAnsi="Arial"/>
          <w:sz w:val="24"/>
          <w:szCs w:val="24"/>
          <w:rtl w:val="0"/>
          <w:lang w:val="nl-NL"/>
        </w:rPr>
        <w:t xml:space="preserve">r </w:t>
      </w:r>
      <w:r>
        <w:rPr>
          <w:rFonts w:ascii="Arial" w:hAnsi="Arial"/>
          <w:sz w:val="24"/>
          <w:szCs w:val="24"/>
          <w:rtl w:val="0"/>
          <w:lang w:val="nl-NL"/>
        </w:rPr>
        <w:t xml:space="preserve">zou best </w:t>
      </w:r>
      <w:r>
        <w:rPr>
          <w:rFonts w:ascii="Arial" w:hAnsi="Arial"/>
          <w:sz w:val="24"/>
          <w:szCs w:val="24"/>
          <w:rtl w:val="0"/>
          <w:lang w:val="nl-NL"/>
        </w:rPr>
        <w:t xml:space="preserve">wat groen benut mogen worden voor parkeren. </w:t>
      </w:r>
      <w:r>
        <w:rPr>
          <w:rFonts w:ascii="Arial" w:hAnsi="Arial" w:hint="default"/>
          <w:sz w:val="24"/>
          <w:szCs w:val="24"/>
          <w:rtl w:val="0"/>
          <w:lang w:val="nl-NL"/>
        </w:rPr>
        <w:t>“</w:t>
      </w:r>
      <w:r>
        <w:rPr>
          <w:rFonts w:ascii="Arial" w:hAnsi="Arial"/>
          <w:sz w:val="24"/>
          <w:szCs w:val="24"/>
          <w:rtl w:val="0"/>
          <w:lang w:val="nl-NL"/>
        </w:rPr>
        <w:t>Parkeren in de linten (Oostwoud) moet meer aandacht krijgen, soms zit het helemaal verstopt.</w:t>
      </w:r>
      <w:r>
        <w:rPr>
          <w:rFonts w:ascii="Arial" w:hAnsi="Arial" w:hint="default"/>
          <w:sz w:val="24"/>
          <w:szCs w:val="24"/>
          <w:rtl w:val="0"/>
          <w:lang w:val="nl-NL"/>
        </w:rPr>
        <w:t>”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rFonts w:ascii="Arial" w:hAnsi="Arial"/>
          <w:sz w:val="24"/>
          <w:szCs w:val="24"/>
          <w:rtl w:val="0"/>
          <w:lang w:val="nl-NL"/>
        </w:rPr>
        <w:t>(247 woorden, pagina 2)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