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21" w:rsidRPr="006A25C8" w:rsidRDefault="006A25C8" w:rsidP="009B161C">
      <w:pPr>
        <w:spacing w:after="0"/>
        <w:rPr>
          <w:rFonts w:ascii="Arial" w:hAnsi="Arial" w:cs="Arial"/>
          <w:sz w:val="20"/>
          <w:szCs w:val="20"/>
        </w:rPr>
      </w:pPr>
      <w:r>
        <w:rPr>
          <w:rFonts w:ascii="Arial" w:hAnsi="Arial" w:cs="Arial"/>
          <w:i/>
          <w:sz w:val="24"/>
          <w:szCs w:val="24"/>
        </w:rPr>
        <w:tab/>
      </w:r>
      <w:r>
        <w:rPr>
          <w:rFonts w:ascii="Arial" w:hAnsi="Arial" w:cs="Arial"/>
          <w:i/>
          <w:sz w:val="24"/>
          <w:szCs w:val="24"/>
        </w:rPr>
        <w:tab/>
      </w:r>
      <w:r w:rsidRPr="006A25C8">
        <w:rPr>
          <w:rFonts w:ascii="Arial" w:hAnsi="Arial" w:cs="Arial"/>
          <w:sz w:val="24"/>
          <w:szCs w:val="24"/>
        </w:rPr>
        <w:t>Herijkingnotitie</w:t>
      </w:r>
      <w:r w:rsidR="00787BC0">
        <w:rPr>
          <w:rFonts w:ascii="Arial" w:hAnsi="Arial" w:cs="Arial"/>
          <w:sz w:val="24"/>
          <w:szCs w:val="24"/>
        </w:rPr>
        <w:t xml:space="preserve"> Structuurvisie Harenkarspel</w:t>
      </w:r>
      <w:r w:rsidR="002470B9">
        <w:rPr>
          <w:rFonts w:ascii="Arial" w:hAnsi="Arial" w:cs="Arial"/>
          <w:sz w:val="24"/>
          <w:szCs w:val="24"/>
        </w:rPr>
        <w:t xml:space="preserve"> 2010-2030</w:t>
      </w:r>
    </w:p>
    <w:p w:rsidR="00997F50" w:rsidRDefault="00997F50" w:rsidP="009B161C">
      <w:pPr>
        <w:spacing w:after="0"/>
        <w:rPr>
          <w:rFonts w:ascii="Arial" w:hAnsi="Arial" w:cs="Arial"/>
          <w:sz w:val="20"/>
          <w:szCs w:val="20"/>
        </w:rPr>
      </w:pPr>
    </w:p>
    <w:p w:rsidR="00432F14" w:rsidRDefault="00432F14" w:rsidP="009B161C">
      <w:pPr>
        <w:spacing w:after="0"/>
        <w:rPr>
          <w:rFonts w:ascii="Arial" w:hAnsi="Arial" w:cs="Arial"/>
          <w:sz w:val="20"/>
          <w:szCs w:val="20"/>
        </w:rPr>
      </w:pPr>
    </w:p>
    <w:p w:rsidR="00432F14" w:rsidRDefault="00432F14" w:rsidP="009B161C">
      <w:pPr>
        <w:spacing w:after="0"/>
        <w:rPr>
          <w:rFonts w:ascii="Arial" w:hAnsi="Arial" w:cs="Arial"/>
          <w:sz w:val="20"/>
          <w:szCs w:val="20"/>
        </w:rPr>
      </w:pPr>
    </w:p>
    <w:p w:rsidR="00FE7A97" w:rsidRDefault="00FE7A97" w:rsidP="009B161C">
      <w:pPr>
        <w:spacing w:after="0"/>
        <w:rPr>
          <w:rFonts w:ascii="Arial" w:hAnsi="Arial" w:cs="Arial"/>
          <w:sz w:val="20"/>
          <w:szCs w:val="20"/>
        </w:rPr>
      </w:pPr>
    </w:p>
    <w:p w:rsidR="00997F50" w:rsidRPr="00CC7BA4" w:rsidRDefault="009A2BBF" w:rsidP="009B161C">
      <w:pPr>
        <w:spacing w:after="0"/>
        <w:rPr>
          <w:rFonts w:ascii="Arial" w:hAnsi="Arial" w:cs="Arial"/>
          <w:b/>
          <w:sz w:val="20"/>
          <w:szCs w:val="20"/>
        </w:rPr>
      </w:pPr>
      <w:r w:rsidRPr="00CC7BA4">
        <w:rPr>
          <w:rFonts w:ascii="Arial" w:hAnsi="Arial" w:cs="Arial"/>
          <w:b/>
          <w:sz w:val="20"/>
          <w:szCs w:val="20"/>
        </w:rPr>
        <w:t>Inleiding</w:t>
      </w:r>
      <w:r w:rsidR="00CC7BA4">
        <w:rPr>
          <w:rFonts w:ascii="Arial" w:hAnsi="Arial" w:cs="Arial"/>
          <w:b/>
          <w:sz w:val="20"/>
          <w:szCs w:val="20"/>
        </w:rPr>
        <w:t>.</w:t>
      </w:r>
    </w:p>
    <w:p w:rsidR="0073567B" w:rsidRDefault="00345C0A" w:rsidP="009B161C">
      <w:pPr>
        <w:spacing w:after="0"/>
        <w:rPr>
          <w:rFonts w:ascii="Arial" w:hAnsi="Arial" w:cs="Arial"/>
          <w:sz w:val="20"/>
          <w:szCs w:val="20"/>
        </w:rPr>
      </w:pPr>
      <w:r>
        <w:rPr>
          <w:rFonts w:ascii="Arial" w:hAnsi="Arial" w:cs="Arial"/>
          <w:sz w:val="20"/>
          <w:szCs w:val="20"/>
        </w:rPr>
        <w:t>De grote Van Dale zegt dat h</w:t>
      </w:r>
      <w:r w:rsidR="009A2BBF">
        <w:rPr>
          <w:rFonts w:ascii="Arial" w:hAnsi="Arial" w:cs="Arial"/>
          <w:sz w:val="20"/>
          <w:szCs w:val="20"/>
        </w:rPr>
        <w:t xml:space="preserve">erijking </w:t>
      </w:r>
      <w:r>
        <w:rPr>
          <w:rFonts w:ascii="Arial" w:hAnsi="Arial" w:cs="Arial"/>
          <w:sz w:val="20"/>
          <w:szCs w:val="20"/>
        </w:rPr>
        <w:t xml:space="preserve">letterlijk het opnieuw ijken betekent. </w:t>
      </w:r>
      <w:r w:rsidR="004372A4">
        <w:rPr>
          <w:rFonts w:ascii="Arial" w:hAnsi="Arial" w:cs="Arial"/>
          <w:sz w:val="20"/>
          <w:szCs w:val="20"/>
        </w:rPr>
        <w:t>IJken</w:t>
      </w:r>
      <w:r>
        <w:rPr>
          <w:rFonts w:ascii="Arial" w:hAnsi="Arial" w:cs="Arial"/>
          <w:sz w:val="20"/>
          <w:szCs w:val="20"/>
        </w:rPr>
        <w:t xml:space="preserve"> is het </w:t>
      </w:r>
      <w:r w:rsidR="00966C0D">
        <w:rPr>
          <w:rFonts w:ascii="Arial" w:hAnsi="Arial" w:cs="Arial"/>
          <w:sz w:val="20"/>
          <w:szCs w:val="20"/>
        </w:rPr>
        <w:t xml:space="preserve">met regelmaat </w:t>
      </w:r>
      <w:r>
        <w:rPr>
          <w:rFonts w:ascii="Arial" w:hAnsi="Arial" w:cs="Arial"/>
          <w:sz w:val="20"/>
          <w:szCs w:val="20"/>
        </w:rPr>
        <w:t xml:space="preserve">toetsen </w:t>
      </w:r>
      <w:r w:rsidR="00966C0D">
        <w:rPr>
          <w:rFonts w:ascii="Arial" w:hAnsi="Arial" w:cs="Arial"/>
          <w:sz w:val="20"/>
          <w:szCs w:val="20"/>
        </w:rPr>
        <w:t xml:space="preserve">van zaken </w:t>
      </w:r>
      <w:r>
        <w:rPr>
          <w:rFonts w:ascii="Arial" w:hAnsi="Arial" w:cs="Arial"/>
          <w:sz w:val="20"/>
          <w:szCs w:val="20"/>
        </w:rPr>
        <w:t xml:space="preserve">aan de gestelde eisen en ze indien nodig en mogelijk daaraan doen beantwoorden. </w:t>
      </w:r>
    </w:p>
    <w:p w:rsidR="0073567B" w:rsidRDefault="0073567B" w:rsidP="009B161C">
      <w:pPr>
        <w:spacing w:after="0"/>
        <w:rPr>
          <w:rFonts w:ascii="Arial" w:hAnsi="Arial" w:cs="Arial"/>
          <w:sz w:val="20"/>
          <w:szCs w:val="20"/>
        </w:rPr>
      </w:pPr>
    </w:p>
    <w:p w:rsidR="009A2BBF" w:rsidRDefault="00345C0A" w:rsidP="009B161C">
      <w:pPr>
        <w:spacing w:after="0"/>
        <w:rPr>
          <w:rFonts w:ascii="Arial" w:hAnsi="Arial" w:cs="Arial"/>
          <w:sz w:val="20"/>
          <w:szCs w:val="20"/>
        </w:rPr>
      </w:pPr>
      <w:r>
        <w:rPr>
          <w:rFonts w:ascii="Arial" w:hAnsi="Arial" w:cs="Arial"/>
          <w:sz w:val="20"/>
          <w:szCs w:val="20"/>
        </w:rPr>
        <w:t xml:space="preserve">Een </w:t>
      </w:r>
      <w:r w:rsidR="002470B9">
        <w:rPr>
          <w:rFonts w:ascii="Arial" w:hAnsi="Arial" w:cs="Arial"/>
          <w:sz w:val="20"/>
          <w:szCs w:val="20"/>
        </w:rPr>
        <w:t>s</w:t>
      </w:r>
      <w:r>
        <w:rPr>
          <w:rFonts w:ascii="Arial" w:hAnsi="Arial" w:cs="Arial"/>
          <w:sz w:val="20"/>
          <w:szCs w:val="20"/>
        </w:rPr>
        <w:t>tructuurvisie is op ruimtelijk gebied het stuurmechanisme van uw raad en in bepaalde gevallen is een stuurcorrectie nodig om de goede weg te blijven volgen</w:t>
      </w:r>
      <w:r w:rsidR="00B42014">
        <w:rPr>
          <w:rFonts w:ascii="Arial" w:hAnsi="Arial" w:cs="Arial"/>
          <w:sz w:val="20"/>
          <w:szCs w:val="20"/>
        </w:rPr>
        <w:t xml:space="preserve">. Het </w:t>
      </w:r>
      <w:r w:rsidR="006A25C8">
        <w:rPr>
          <w:rFonts w:ascii="Arial" w:hAnsi="Arial" w:cs="Arial"/>
          <w:sz w:val="20"/>
          <w:szCs w:val="20"/>
        </w:rPr>
        <w:t xml:space="preserve">eerste </w:t>
      </w:r>
      <w:r w:rsidR="00B42014">
        <w:rPr>
          <w:rFonts w:ascii="Arial" w:hAnsi="Arial" w:cs="Arial"/>
          <w:sz w:val="20"/>
          <w:szCs w:val="20"/>
        </w:rPr>
        <w:t xml:space="preserve">moment van correctie is nu aangebroken en omdat het </w:t>
      </w:r>
      <w:r w:rsidR="002470B9">
        <w:rPr>
          <w:rFonts w:ascii="Arial" w:hAnsi="Arial" w:cs="Arial"/>
          <w:sz w:val="20"/>
          <w:szCs w:val="20"/>
        </w:rPr>
        <w:t xml:space="preserve">gaat </w:t>
      </w:r>
      <w:r w:rsidR="00B42014">
        <w:rPr>
          <w:rFonts w:ascii="Arial" w:hAnsi="Arial" w:cs="Arial"/>
          <w:sz w:val="20"/>
          <w:szCs w:val="20"/>
        </w:rPr>
        <w:t xml:space="preserve">om slechts enkele onderdelen van </w:t>
      </w:r>
      <w:r w:rsidR="002470B9">
        <w:rPr>
          <w:rFonts w:ascii="Arial" w:hAnsi="Arial" w:cs="Arial"/>
          <w:sz w:val="20"/>
          <w:szCs w:val="20"/>
        </w:rPr>
        <w:t>onze</w:t>
      </w:r>
      <w:r w:rsidR="00B42014">
        <w:rPr>
          <w:rFonts w:ascii="Arial" w:hAnsi="Arial" w:cs="Arial"/>
          <w:sz w:val="20"/>
          <w:szCs w:val="20"/>
        </w:rPr>
        <w:t xml:space="preserve"> </w:t>
      </w:r>
      <w:r w:rsidR="003C5914">
        <w:rPr>
          <w:rFonts w:ascii="Arial" w:hAnsi="Arial" w:cs="Arial"/>
          <w:sz w:val="20"/>
          <w:szCs w:val="20"/>
        </w:rPr>
        <w:t>st</w:t>
      </w:r>
      <w:r w:rsidR="00B42014">
        <w:rPr>
          <w:rFonts w:ascii="Arial" w:hAnsi="Arial" w:cs="Arial"/>
          <w:sz w:val="20"/>
          <w:szCs w:val="20"/>
        </w:rPr>
        <w:t xml:space="preserve">ructuurvisie en niet om een </w:t>
      </w:r>
      <w:r w:rsidR="002470B9">
        <w:rPr>
          <w:rFonts w:ascii="Arial" w:hAnsi="Arial" w:cs="Arial"/>
          <w:sz w:val="20"/>
          <w:szCs w:val="20"/>
        </w:rPr>
        <w:t xml:space="preserve">totale </w:t>
      </w:r>
      <w:r w:rsidR="00B42014">
        <w:rPr>
          <w:rFonts w:ascii="Arial" w:hAnsi="Arial" w:cs="Arial"/>
          <w:sz w:val="20"/>
          <w:szCs w:val="20"/>
        </w:rPr>
        <w:t xml:space="preserve">revisie is hier </w:t>
      </w:r>
      <w:r w:rsidR="006A25C8">
        <w:rPr>
          <w:rFonts w:ascii="Arial" w:hAnsi="Arial" w:cs="Arial"/>
          <w:sz w:val="20"/>
          <w:szCs w:val="20"/>
        </w:rPr>
        <w:t>o</w:t>
      </w:r>
      <w:r w:rsidR="002470B9">
        <w:rPr>
          <w:rFonts w:ascii="Arial" w:hAnsi="Arial" w:cs="Arial"/>
          <w:sz w:val="20"/>
          <w:szCs w:val="20"/>
        </w:rPr>
        <w:t xml:space="preserve">ns </w:t>
      </w:r>
      <w:r w:rsidR="006A25C8">
        <w:rPr>
          <w:rFonts w:ascii="Arial" w:hAnsi="Arial" w:cs="Arial"/>
          <w:sz w:val="20"/>
          <w:szCs w:val="20"/>
        </w:rPr>
        <w:t>i</w:t>
      </w:r>
      <w:r w:rsidR="002470B9">
        <w:rPr>
          <w:rFonts w:ascii="Arial" w:hAnsi="Arial" w:cs="Arial"/>
          <w:sz w:val="20"/>
          <w:szCs w:val="20"/>
        </w:rPr>
        <w:t>nziens</w:t>
      </w:r>
      <w:r w:rsidR="006A25C8">
        <w:rPr>
          <w:rFonts w:ascii="Arial" w:hAnsi="Arial" w:cs="Arial"/>
          <w:sz w:val="20"/>
          <w:szCs w:val="20"/>
        </w:rPr>
        <w:t xml:space="preserve"> </w:t>
      </w:r>
      <w:r w:rsidR="00B42014">
        <w:rPr>
          <w:rFonts w:ascii="Arial" w:hAnsi="Arial" w:cs="Arial"/>
          <w:sz w:val="20"/>
          <w:szCs w:val="20"/>
        </w:rPr>
        <w:t xml:space="preserve">sprake van een </w:t>
      </w:r>
      <w:r w:rsidR="006A25C8">
        <w:rPr>
          <w:rFonts w:ascii="Arial" w:hAnsi="Arial" w:cs="Arial"/>
          <w:sz w:val="20"/>
          <w:szCs w:val="20"/>
        </w:rPr>
        <w:t>herijking</w:t>
      </w:r>
      <w:r w:rsidR="00B42014">
        <w:rPr>
          <w:rFonts w:ascii="Arial" w:hAnsi="Arial" w:cs="Arial"/>
          <w:sz w:val="20"/>
          <w:szCs w:val="20"/>
        </w:rPr>
        <w:t>.</w:t>
      </w:r>
    </w:p>
    <w:p w:rsidR="009A2BBF" w:rsidRDefault="009A2BBF" w:rsidP="009B161C">
      <w:pPr>
        <w:spacing w:after="0"/>
        <w:rPr>
          <w:rFonts w:ascii="Arial" w:hAnsi="Arial" w:cs="Arial"/>
          <w:sz w:val="20"/>
          <w:szCs w:val="20"/>
        </w:rPr>
      </w:pPr>
    </w:p>
    <w:p w:rsidR="00432F14" w:rsidRDefault="00432F14" w:rsidP="009B161C">
      <w:pPr>
        <w:spacing w:after="0"/>
        <w:rPr>
          <w:rFonts w:ascii="Arial" w:hAnsi="Arial" w:cs="Arial"/>
          <w:sz w:val="20"/>
          <w:szCs w:val="20"/>
        </w:rPr>
      </w:pPr>
    </w:p>
    <w:p w:rsidR="00997F50" w:rsidRPr="00CC7BA4" w:rsidRDefault="00B42014" w:rsidP="009B161C">
      <w:pPr>
        <w:spacing w:after="0"/>
        <w:rPr>
          <w:rFonts w:ascii="Arial" w:hAnsi="Arial" w:cs="Arial"/>
          <w:b/>
          <w:sz w:val="20"/>
          <w:szCs w:val="20"/>
        </w:rPr>
      </w:pPr>
      <w:r w:rsidRPr="00CC7BA4">
        <w:rPr>
          <w:rFonts w:ascii="Arial" w:hAnsi="Arial" w:cs="Arial"/>
          <w:b/>
          <w:sz w:val="20"/>
          <w:szCs w:val="20"/>
        </w:rPr>
        <w:t>Algemene a</w:t>
      </w:r>
      <w:r w:rsidR="00997F50" w:rsidRPr="00CC7BA4">
        <w:rPr>
          <w:rFonts w:ascii="Arial" w:hAnsi="Arial" w:cs="Arial"/>
          <w:b/>
          <w:sz w:val="20"/>
          <w:szCs w:val="20"/>
        </w:rPr>
        <w:t xml:space="preserve">ard </w:t>
      </w:r>
      <w:r w:rsidR="0073567B">
        <w:rPr>
          <w:rFonts w:ascii="Arial" w:hAnsi="Arial" w:cs="Arial"/>
          <w:b/>
          <w:sz w:val="20"/>
          <w:szCs w:val="20"/>
        </w:rPr>
        <w:t>s</w:t>
      </w:r>
      <w:r w:rsidR="00997F50" w:rsidRPr="00CC7BA4">
        <w:rPr>
          <w:rFonts w:ascii="Arial" w:hAnsi="Arial" w:cs="Arial"/>
          <w:b/>
          <w:sz w:val="20"/>
          <w:szCs w:val="20"/>
        </w:rPr>
        <w:t>tructuurvisie</w:t>
      </w:r>
      <w:r w:rsidR="00CC7BA4">
        <w:rPr>
          <w:rFonts w:ascii="Arial" w:hAnsi="Arial" w:cs="Arial"/>
          <w:b/>
          <w:sz w:val="20"/>
          <w:szCs w:val="20"/>
        </w:rPr>
        <w:t>.</w:t>
      </w:r>
    </w:p>
    <w:p w:rsidR="00966C0D" w:rsidRDefault="00997F50" w:rsidP="009B161C">
      <w:pPr>
        <w:spacing w:after="0"/>
        <w:rPr>
          <w:rFonts w:ascii="Arial" w:hAnsi="Arial" w:cs="Arial"/>
          <w:sz w:val="20"/>
          <w:szCs w:val="20"/>
        </w:rPr>
      </w:pPr>
      <w:r>
        <w:rPr>
          <w:rFonts w:ascii="Arial" w:hAnsi="Arial" w:cs="Arial"/>
          <w:sz w:val="20"/>
          <w:szCs w:val="20"/>
        </w:rPr>
        <w:t xml:space="preserve">Uw raad heeft op 15 december 2009 de Structuurvisie Harenkarspel 2010-2030 vastgesteld. Deze structuurvisie is op grond van de nieuwe Wro opgesteld. </w:t>
      </w:r>
    </w:p>
    <w:p w:rsidR="00B42014" w:rsidRDefault="00997F50" w:rsidP="009B161C">
      <w:pPr>
        <w:spacing w:after="0"/>
        <w:rPr>
          <w:rFonts w:ascii="Arial" w:hAnsi="Arial" w:cs="Arial"/>
          <w:sz w:val="20"/>
          <w:szCs w:val="20"/>
        </w:rPr>
      </w:pPr>
      <w:r>
        <w:rPr>
          <w:rFonts w:ascii="Arial" w:hAnsi="Arial" w:cs="Arial"/>
          <w:sz w:val="20"/>
          <w:szCs w:val="20"/>
        </w:rPr>
        <w:t xml:space="preserve">Een structuurvisie beschrijft het ruimtelijk beleid </w:t>
      </w:r>
      <w:r w:rsidR="00B42014">
        <w:rPr>
          <w:rFonts w:ascii="Arial" w:hAnsi="Arial" w:cs="Arial"/>
          <w:sz w:val="20"/>
          <w:szCs w:val="20"/>
        </w:rPr>
        <w:t>van</w:t>
      </w:r>
      <w:r>
        <w:rPr>
          <w:rFonts w:ascii="Arial" w:hAnsi="Arial" w:cs="Arial"/>
          <w:sz w:val="20"/>
          <w:szCs w:val="20"/>
        </w:rPr>
        <w:t xml:space="preserve"> de gemeente. Het document </w:t>
      </w:r>
      <w:r w:rsidR="00B42014">
        <w:rPr>
          <w:rFonts w:ascii="Arial" w:hAnsi="Arial" w:cs="Arial"/>
          <w:sz w:val="20"/>
          <w:szCs w:val="20"/>
        </w:rPr>
        <w:t>geeft</w:t>
      </w:r>
      <w:r>
        <w:rPr>
          <w:rFonts w:ascii="Arial" w:hAnsi="Arial" w:cs="Arial"/>
          <w:sz w:val="20"/>
          <w:szCs w:val="20"/>
        </w:rPr>
        <w:t xml:space="preserve"> op </w:t>
      </w:r>
      <w:r w:rsidRPr="0073567B">
        <w:rPr>
          <w:rFonts w:ascii="Arial" w:hAnsi="Arial" w:cs="Arial"/>
          <w:sz w:val="20"/>
          <w:szCs w:val="20"/>
        </w:rPr>
        <w:t xml:space="preserve">hoofdlijnen </w:t>
      </w:r>
      <w:r>
        <w:rPr>
          <w:rFonts w:ascii="Arial" w:hAnsi="Arial" w:cs="Arial"/>
          <w:sz w:val="20"/>
          <w:szCs w:val="20"/>
        </w:rPr>
        <w:t>w</w:t>
      </w:r>
      <w:r w:rsidR="00B42014">
        <w:rPr>
          <w:rFonts w:ascii="Arial" w:hAnsi="Arial" w:cs="Arial"/>
          <w:sz w:val="20"/>
          <w:szCs w:val="20"/>
        </w:rPr>
        <w:t>eer</w:t>
      </w:r>
      <w:r w:rsidR="006A25C8">
        <w:rPr>
          <w:rFonts w:ascii="Arial" w:hAnsi="Arial" w:cs="Arial"/>
          <w:sz w:val="20"/>
          <w:szCs w:val="20"/>
        </w:rPr>
        <w:t xml:space="preserve"> </w:t>
      </w:r>
      <w:r w:rsidR="00B42014">
        <w:rPr>
          <w:rFonts w:ascii="Arial" w:hAnsi="Arial" w:cs="Arial"/>
          <w:sz w:val="20"/>
          <w:szCs w:val="20"/>
        </w:rPr>
        <w:t xml:space="preserve">waar </w:t>
      </w:r>
      <w:r>
        <w:rPr>
          <w:rFonts w:ascii="Arial" w:hAnsi="Arial" w:cs="Arial"/>
          <w:sz w:val="20"/>
          <w:szCs w:val="20"/>
        </w:rPr>
        <w:t>bijvoorbeeld gebouwd mag worden, hoe de economische structuur versterkt moet worden,  hoe met het verkeer om te gaan</w:t>
      </w:r>
      <w:r w:rsidR="00B42014">
        <w:rPr>
          <w:rFonts w:ascii="Arial" w:hAnsi="Arial" w:cs="Arial"/>
          <w:sz w:val="20"/>
          <w:szCs w:val="20"/>
        </w:rPr>
        <w:t xml:space="preserve"> etc.</w:t>
      </w:r>
      <w:r>
        <w:rPr>
          <w:rFonts w:ascii="Arial" w:hAnsi="Arial" w:cs="Arial"/>
          <w:sz w:val="20"/>
          <w:szCs w:val="20"/>
        </w:rPr>
        <w:t xml:space="preserve"> </w:t>
      </w:r>
      <w:r w:rsidR="00B42014">
        <w:rPr>
          <w:rFonts w:ascii="Arial" w:hAnsi="Arial" w:cs="Arial"/>
          <w:sz w:val="20"/>
          <w:szCs w:val="20"/>
        </w:rPr>
        <w:t>K</w:t>
      </w:r>
      <w:r>
        <w:rPr>
          <w:rFonts w:ascii="Arial" w:hAnsi="Arial" w:cs="Arial"/>
          <w:sz w:val="20"/>
          <w:szCs w:val="20"/>
        </w:rPr>
        <w:t>ortom een</w:t>
      </w:r>
      <w:r w:rsidR="006A25C8">
        <w:rPr>
          <w:rFonts w:ascii="Arial" w:hAnsi="Arial" w:cs="Arial"/>
          <w:sz w:val="20"/>
          <w:szCs w:val="20"/>
        </w:rPr>
        <w:t xml:space="preserve"> </w:t>
      </w:r>
      <w:r>
        <w:rPr>
          <w:rFonts w:ascii="Arial" w:hAnsi="Arial" w:cs="Arial"/>
          <w:sz w:val="20"/>
          <w:szCs w:val="20"/>
        </w:rPr>
        <w:t xml:space="preserve">beleidsdocument </w:t>
      </w:r>
      <w:r w:rsidR="00B42014">
        <w:rPr>
          <w:rFonts w:ascii="Arial" w:hAnsi="Arial" w:cs="Arial"/>
          <w:sz w:val="20"/>
          <w:szCs w:val="20"/>
        </w:rPr>
        <w:t>voor de ruimtelijke strategie op de lange(re) termijn.</w:t>
      </w:r>
      <w:r>
        <w:rPr>
          <w:rFonts w:ascii="Arial" w:hAnsi="Arial" w:cs="Arial"/>
          <w:sz w:val="20"/>
          <w:szCs w:val="20"/>
        </w:rPr>
        <w:t xml:space="preserve"> </w:t>
      </w:r>
    </w:p>
    <w:p w:rsidR="006A25C8" w:rsidRDefault="006A25C8" w:rsidP="009B161C">
      <w:pPr>
        <w:spacing w:after="0"/>
        <w:rPr>
          <w:rFonts w:ascii="Arial" w:hAnsi="Arial" w:cs="Arial"/>
          <w:sz w:val="20"/>
          <w:szCs w:val="20"/>
        </w:rPr>
      </w:pPr>
    </w:p>
    <w:p w:rsidR="00597CC8" w:rsidRDefault="00997F50" w:rsidP="009B161C">
      <w:pPr>
        <w:spacing w:after="0"/>
        <w:rPr>
          <w:rFonts w:ascii="Arial" w:hAnsi="Arial" w:cs="Arial"/>
          <w:sz w:val="20"/>
          <w:szCs w:val="20"/>
        </w:rPr>
      </w:pPr>
      <w:r>
        <w:rPr>
          <w:rFonts w:ascii="Arial" w:hAnsi="Arial" w:cs="Arial"/>
          <w:sz w:val="20"/>
          <w:szCs w:val="20"/>
        </w:rPr>
        <w:t xml:space="preserve">Een structuurvisie </w:t>
      </w:r>
      <w:r w:rsidR="00482AED">
        <w:rPr>
          <w:rFonts w:ascii="Arial" w:hAnsi="Arial" w:cs="Arial"/>
          <w:sz w:val="20"/>
          <w:szCs w:val="20"/>
        </w:rPr>
        <w:t>is een voor het vaststellend bestuursorgaan zelf bindend</w:t>
      </w:r>
      <w:r>
        <w:rPr>
          <w:rFonts w:ascii="Arial" w:hAnsi="Arial" w:cs="Arial"/>
          <w:sz w:val="20"/>
          <w:szCs w:val="20"/>
        </w:rPr>
        <w:t xml:space="preserve"> en richtinggevend document waarin de onderwerpen op hun onderlinge samenhang met aspecten van ruimtelijke ordening worden bezien. </w:t>
      </w:r>
      <w:r w:rsidR="009A2BBF">
        <w:rPr>
          <w:rFonts w:ascii="Arial" w:hAnsi="Arial" w:cs="Arial"/>
          <w:sz w:val="20"/>
          <w:szCs w:val="20"/>
        </w:rPr>
        <w:t xml:space="preserve">Niet alleen is het zelfbindend en strategisch, het </w:t>
      </w:r>
      <w:r w:rsidR="004372A4">
        <w:rPr>
          <w:rFonts w:ascii="Arial" w:hAnsi="Arial" w:cs="Arial"/>
          <w:sz w:val="20"/>
          <w:szCs w:val="20"/>
        </w:rPr>
        <w:t>moet</w:t>
      </w:r>
      <w:r w:rsidR="009A2BBF">
        <w:rPr>
          <w:rFonts w:ascii="Arial" w:hAnsi="Arial" w:cs="Arial"/>
          <w:sz w:val="20"/>
          <w:szCs w:val="20"/>
        </w:rPr>
        <w:t xml:space="preserve"> ook een </w:t>
      </w:r>
      <w:r w:rsidR="009A2BBF" w:rsidRPr="0073567B">
        <w:rPr>
          <w:rFonts w:ascii="Arial" w:hAnsi="Arial" w:cs="Arial"/>
          <w:sz w:val="20"/>
          <w:szCs w:val="20"/>
        </w:rPr>
        <w:t xml:space="preserve">dynamisch </w:t>
      </w:r>
      <w:r w:rsidR="009A2BBF">
        <w:rPr>
          <w:rFonts w:ascii="Arial" w:hAnsi="Arial" w:cs="Arial"/>
          <w:sz w:val="20"/>
          <w:szCs w:val="20"/>
        </w:rPr>
        <w:t xml:space="preserve">document </w:t>
      </w:r>
      <w:r w:rsidR="004372A4">
        <w:rPr>
          <w:rFonts w:ascii="Arial" w:hAnsi="Arial" w:cs="Arial"/>
          <w:sz w:val="20"/>
          <w:szCs w:val="20"/>
        </w:rPr>
        <w:t xml:space="preserve">zijn. Zodanig </w:t>
      </w:r>
      <w:r w:rsidR="009A2BBF">
        <w:rPr>
          <w:rFonts w:ascii="Arial" w:hAnsi="Arial" w:cs="Arial"/>
          <w:sz w:val="20"/>
          <w:szCs w:val="20"/>
        </w:rPr>
        <w:t xml:space="preserve">dat ontwikkelingen </w:t>
      </w:r>
      <w:r w:rsidR="00C10FEA">
        <w:rPr>
          <w:rFonts w:ascii="Arial" w:hAnsi="Arial" w:cs="Arial"/>
          <w:sz w:val="20"/>
          <w:szCs w:val="20"/>
        </w:rPr>
        <w:t xml:space="preserve">en voortschrijdend inzicht </w:t>
      </w:r>
      <w:r w:rsidR="009A2BBF">
        <w:rPr>
          <w:rFonts w:ascii="Arial" w:hAnsi="Arial" w:cs="Arial"/>
          <w:sz w:val="20"/>
          <w:szCs w:val="20"/>
        </w:rPr>
        <w:t xml:space="preserve">die van belang zijn voor de </w:t>
      </w:r>
      <w:r w:rsidR="00B42014">
        <w:rPr>
          <w:rFonts w:ascii="Arial" w:hAnsi="Arial" w:cs="Arial"/>
          <w:sz w:val="20"/>
          <w:szCs w:val="20"/>
        </w:rPr>
        <w:t xml:space="preserve">brede </w:t>
      </w:r>
      <w:r w:rsidR="009A2BBF">
        <w:rPr>
          <w:rFonts w:ascii="Arial" w:hAnsi="Arial" w:cs="Arial"/>
          <w:sz w:val="20"/>
          <w:szCs w:val="20"/>
        </w:rPr>
        <w:t>ruimtelijke strategie</w:t>
      </w:r>
      <w:r w:rsidR="0073567B">
        <w:rPr>
          <w:rFonts w:ascii="Arial" w:hAnsi="Arial" w:cs="Arial"/>
          <w:sz w:val="20"/>
          <w:szCs w:val="20"/>
        </w:rPr>
        <w:t xml:space="preserve"> kunnen blijven inspelen op die hoofdlijnen</w:t>
      </w:r>
      <w:r w:rsidR="009A2BBF">
        <w:rPr>
          <w:rFonts w:ascii="Arial" w:hAnsi="Arial" w:cs="Arial"/>
          <w:sz w:val="20"/>
          <w:szCs w:val="20"/>
        </w:rPr>
        <w:t xml:space="preserve">. </w:t>
      </w:r>
    </w:p>
    <w:p w:rsidR="004372A4" w:rsidRDefault="004372A4" w:rsidP="009B161C">
      <w:pPr>
        <w:spacing w:after="0"/>
        <w:rPr>
          <w:rFonts w:ascii="Arial" w:hAnsi="Arial" w:cs="Arial"/>
          <w:sz w:val="20"/>
          <w:szCs w:val="20"/>
        </w:rPr>
      </w:pPr>
    </w:p>
    <w:p w:rsidR="00597CC8" w:rsidRDefault="004372A4" w:rsidP="009B161C">
      <w:pPr>
        <w:spacing w:after="0"/>
        <w:rPr>
          <w:rFonts w:ascii="Arial" w:hAnsi="Arial" w:cs="Arial"/>
          <w:sz w:val="20"/>
          <w:szCs w:val="20"/>
        </w:rPr>
      </w:pPr>
      <w:r>
        <w:rPr>
          <w:rFonts w:ascii="Arial" w:hAnsi="Arial" w:cs="Arial"/>
          <w:sz w:val="20"/>
          <w:szCs w:val="20"/>
        </w:rPr>
        <w:t>Een</w:t>
      </w:r>
      <w:r w:rsidR="009A2BBF">
        <w:rPr>
          <w:rFonts w:ascii="Arial" w:hAnsi="Arial" w:cs="Arial"/>
          <w:sz w:val="20"/>
          <w:szCs w:val="20"/>
        </w:rPr>
        <w:t xml:space="preserve"> </w:t>
      </w:r>
      <w:r w:rsidR="0073567B">
        <w:rPr>
          <w:rFonts w:ascii="Arial" w:hAnsi="Arial" w:cs="Arial"/>
          <w:sz w:val="20"/>
          <w:szCs w:val="20"/>
        </w:rPr>
        <w:t>s</w:t>
      </w:r>
      <w:r w:rsidR="00597CC8">
        <w:rPr>
          <w:rFonts w:ascii="Arial" w:hAnsi="Arial" w:cs="Arial"/>
          <w:sz w:val="20"/>
          <w:szCs w:val="20"/>
        </w:rPr>
        <w:t>tructuur</w:t>
      </w:r>
      <w:r w:rsidR="009A2BBF">
        <w:rPr>
          <w:rFonts w:ascii="Arial" w:hAnsi="Arial" w:cs="Arial"/>
          <w:sz w:val="20"/>
          <w:szCs w:val="20"/>
        </w:rPr>
        <w:t>visie is gericht op de zeer grote lijnen, de nadere detailuitwerking komt in de bestemmingsplannen, waar</w:t>
      </w:r>
      <w:r w:rsidR="00FC69EB">
        <w:rPr>
          <w:rFonts w:ascii="Arial" w:hAnsi="Arial" w:cs="Arial"/>
          <w:sz w:val="20"/>
          <w:szCs w:val="20"/>
        </w:rPr>
        <w:t>voor</w:t>
      </w:r>
      <w:r w:rsidR="009A2BBF">
        <w:rPr>
          <w:rFonts w:ascii="Arial" w:hAnsi="Arial" w:cs="Arial"/>
          <w:sz w:val="20"/>
          <w:szCs w:val="20"/>
        </w:rPr>
        <w:t xml:space="preserve"> de structuurvisie de ‘ruggengraat’ </w:t>
      </w:r>
      <w:r w:rsidR="00787BC0">
        <w:rPr>
          <w:rFonts w:ascii="Arial" w:hAnsi="Arial" w:cs="Arial"/>
          <w:sz w:val="20"/>
          <w:szCs w:val="20"/>
        </w:rPr>
        <w:t>is</w:t>
      </w:r>
      <w:r w:rsidR="009A2BBF">
        <w:rPr>
          <w:rFonts w:ascii="Arial" w:hAnsi="Arial" w:cs="Arial"/>
          <w:sz w:val="20"/>
          <w:szCs w:val="20"/>
        </w:rPr>
        <w:t xml:space="preserve">. Dat betekent ook dat </w:t>
      </w:r>
      <w:r w:rsidR="00FC69EB">
        <w:rPr>
          <w:rFonts w:ascii="Arial" w:hAnsi="Arial" w:cs="Arial"/>
          <w:sz w:val="20"/>
          <w:szCs w:val="20"/>
        </w:rPr>
        <w:t xml:space="preserve">belangrijke </w:t>
      </w:r>
      <w:r w:rsidR="009A2BBF">
        <w:rPr>
          <w:rFonts w:ascii="Arial" w:hAnsi="Arial" w:cs="Arial"/>
          <w:sz w:val="20"/>
          <w:szCs w:val="20"/>
        </w:rPr>
        <w:t>ontwikkelingen</w:t>
      </w:r>
      <w:r w:rsidR="00FC69EB">
        <w:rPr>
          <w:rFonts w:ascii="Arial" w:hAnsi="Arial" w:cs="Arial"/>
          <w:sz w:val="20"/>
          <w:szCs w:val="20"/>
        </w:rPr>
        <w:t>,</w:t>
      </w:r>
      <w:r w:rsidR="009A2BBF">
        <w:rPr>
          <w:rFonts w:ascii="Arial" w:hAnsi="Arial" w:cs="Arial"/>
          <w:sz w:val="20"/>
          <w:szCs w:val="20"/>
        </w:rPr>
        <w:t xml:space="preserve"> die van invloed zijn op bijvoorbeeld de bestemmingsplannen</w:t>
      </w:r>
      <w:r w:rsidR="00FC69EB">
        <w:rPr>
          <w:rFonts w:ascii="Arial" w:hAnsi="Arial" w:cs="Arial"/>
          <w:sz w:val="20"/>
          <w:szCs w:val="20"/>
        </w:rPr>
        <w:t>,</w:t>
      </w:r>
      <w:r w:rsidR="009A2BBF">
        <w:rPr>
          <w:rFonts w:ascii="Arial" w:hAnsi="Arial" w:cs="Arial"/>
          <w:sz w:val="20"/>
          <w:szCs w:val="20"/>
        </w:rPr>
        <w:t xml:space="preserve"> in principe meegenomen moeten worden op het moment dat ze spelen en van invloed zijn op d</w:t>
      </w:r>
      <w:r w:rsidR="00FC69EB">
        <w:rPr>
          <w:rFonts w:ascii="Arial" w:hAnsi="Arial" w:cs="Arial"/>
          <w:sz w:val="20"/>
          <w:szCs w:val="20"/>
        </w:rPr>
        <w:t>i</w:t>
      </w:r>
      <w:r w:rsidR="009A2BBF">
        <w:rPr>
          <w:rFonts w:ascii="Arial" w:hAnsi="Arial" w:cs="Arial"/>
          <w:sz w:val="20"/>
          <w:szCs w:val="20"/>
        </w:rPr>
        <w:t xml:space="preserve">e grote lijn. Ook ontwikkelingen/inzichten op andere terreinen, zoals bijvoorbeeld verkeer en economie kunnen zodanig belangrijk zijn dat de ‘ruggengraat’ als het ware wat zou moeten worden verlegd. </w:t>
      </w:r>
    </w:p>
    <w:p w:rsidR="004372A4" w:rsidRDefault="004372A4" w:rsidP="009B161C">
      <w:pPr>
        <w:spacing w:after="0"/>
        <w:rPr>
          <w:rFonts w:ascii="Arial" w:hAnsi="Arial" w:cs="Arial"/>
          <w:sz w:val="20"/>
          <w:szCs w:val="20"/>
        </w:rPr>
      </w:pPr>
    </w:p>
    <w:p w:rsidR="004372A4" w:rsidRDefault="004372A4" w:rsidP="004372A4">
      <w:pPr>
        <w:spacing w:after="0"/>
        <w:rPr>
          <w:rFonts w:ascii="Arial" w:hAnsi="Arial" w:cs="Arial"/>
          <w:sz w:val="20"/>
          <w:szCs w:val="20"/>
        </w:rPr>
      </w:pPr>
      <w:r>
        <w:rPr>
          <w:rFonts w:ascii="Arial" w:hAnsi="Arial" w:cs="Arial"/>
          <w:sz w:val="20"/>
          <w:szCs w:val="20"/>
        </w:rPr>
        <w:t xml:space="preserve">Een vastgestelde </w:t>
      </w:r>
      <w:r w:rsidR="0073567B">
        <w:rPr>
          <w:rFonts w:ascii="Arial" w:hAnsi="Arial" w:cs="Arial"/>
          <w:sz w:val="20"/>
          <w:szCs w:val="20"/>
        </w:rPr>
        <w:t>s</w:t>
      </w:r>
      <w:r>
        <w:rPr>
          <w:rFonts w:ascii="Arial" w:hAnsi="Arial" w:cs="Arial"/>
          <w:sz w:val="20"/>
          <w:szCs w:val="20"/>
        </w:rPr>
        <w:t>tructuurvisie moet geen rigide plan zijn da</w:t>
      </w:r>
      <w:r w:rsidR="0073567B">
        <w:rPr>
          <w:rFonts w:ascii="Arial" w:hAnsi="Arial" w:cs="Arial"/>
          <w:sz w:val="20"/>
          <w:szCs w:val="20"/>
        </w:rPr>
        <w:t>t</w:t>
      </w:r>
      <w:r>
        <w:rPr>
          <w:rFonts w:ascii="Arial" w:hAnsi="Arial" w:cs="Arial"/>
          <w:sz w:val="20"/>
          <w:szCs w:val="20"/>
        </w:rPr>
        <w:t xml:space="preserve"> zonder wijzigingen 20 jaar loopt. Er moeten mogelijkheden zijn tot correctie, verandering. We verwachten dat in de komende jaren nog meer aanpassingen nodig zijn.</w:t>
      </w:r>
    </w:p>
    <w:p w:rsidR="00597CC8" w:rsidRDefault="00597CC8" w:rsidP="009B161C">
      <w:pPr>
        <w:spacing w:after="0"/>
        <w:rPr>
          <w:rFonts w:ascii="Arial" w:hAnsi="Arial" w:cs="Arial"/>
          <w:sz w:val="20"/>
          <w:szCs w:val="20"/>
        </w:rPr>
      </w:pPr>
    </w:p>
    <w:p w:rsidR="00597CC8" w:rsidRDefault="009A2BBF" w:rsidP="009B161C">
      <w:pPr>
        <w:spacing w:after="0"/>
        <w:rPr>
          <w:rFonts w:ascii="Arial" w:hAnsi="Arial" w:cs="Arial"/>
          <w:sz w:val="20"/>
          <w:szCs w:val="20"/>
        </w:rPr>
      </w:pPr>
      <w:r>
        <w:rPr>
          <w:rFonts w:ascii="Arial" w:hAnsi="Arial" w:cs="Arial"/>
          <w:sz w:val="20"/>
          <w:szCs w:val="20"/>
        </w:rPr>
        <w:t xml:space="preserve">Er zijn nu dusdanige ontwikkelingen dat het noodzakelijk is </w:t>
      </w:r>
      <w:r w:rsidR="004372A4">
        <w:rPr>
          <w:rFonts w:ascii="Arial" w:hAnsi="Arial" w:cs="Arial"/>
          <w:sz w:val="20"/>
          <w:szCs w:val="20"/>
        </w:rPr>
        <w:t xml:space="preserve">enkele </w:t>
      </w:r>
      <w:r w:rsidRPr="00FC69EB">
        <w:rPr>
          <w:rFonts w:ascii="Arial" w:hAnsi="Arial" w:cs="Arial"/>
          <w:sz w:val="20"/>
          <w:szCs w:val="20"/>
          <w:u w:val="single"/>
        </w:rPr>
        <w:t>onderdelen</w:t>
      </w:r>
      <w:r>
        <w:rPr>
          <w:rFonts w:ascii="Arial" w:hAnsi="Arial" w:cs="Arial"/>
          <w:sz w:val="20"/>
          <w:szCs w:val="20"/>
        </w:rPr>
        <w:t xml:space="preserve"> van </w:t>
      </w:r>
      <w:r w:rsidR="002470B9">
        <w:rPr>
          <w:rFonts w:ascii="Arial" w:hAnsi="Arial" w:cs="Arial"/>
          <w:sz w:val="20"/>
          <w:szCs w:val="20"/>
        </w:rPr>
        <w:t>onze</w:t>
      </w:r>
      <w:r>
        <w:rPr>
          <w:rFonts w:ascii="Arial" w:hAnsi="Arial" w:cs="Arial"/>
          <w:sz w:val="20"/>
          <w:szCs w:val="20"/>
        </w:rPr>
        <w:t xml:space="preserve"> </w:t>
      </w:r>
      <w:r w:rsidR="002470B9">
        <w:rPr>
          <w:rFonts w:ascii="Arial" w:hAnsi="Arial" w:cs="Arial"/>
          <w:sz w:val="20"/>
          <w:szCs w:val="20"/>
        </w:rPr>
        <w:t>S</w:t>
      </w:r>
      <w:r>
        <w:rPr>
          <w:rFonts w:ascii="Arial" w:hAnsi="Arial" w:cs="Arial"/>
          <w:sz w:val="20"/>
          <w:szCs w:val="20"/>
        </w:rPr>
        <w:t xml:space="preserve">tructuurvisie </w:t>
      </w:r>
      <w:r w:rsidR="005B07D7">
        <w:rPr>
          <w:rFonts w:ascii="Arial" w:hAnsi="Arial" w:cs="Arial"/>
          <w:sz w:val="20"/>
          <w:szCs w:val="20"/>
        </w:rPr>
        <w:t xml:space="preserve">aan </w:t>
      </w:r>
      <w:r>
        <w:rPr>
          <w:rFonts w:ascii="Arial" w:hAnsi="Arial" w:cs="Arial"/>
          <w:sz w:val="20"/>
          <w:szCs w:val="20"/>
        </w:rPr>
        <w:t xml:space="preserve">te </w:t>
      </w:r>
      <w:r w:rsidR="005B07D7">
        <w:rPr>
          <w:rFonts w:ascii="Arial" w:hAnsi="Arial" w:cs="Arial"/>
          <w:sz w:val="20"/>
          <w:szCs w:val="20"/>
        </w:rPr>
        <w:t>passen</w:t>
      </w:r>
      <w:r w:rsidR="00597CC8">
        <w:rPr>
          <w:rFonts w:ascii="Arial" w:hAnsi="Arial" w:cs="Arial"/>
          <w:sz w:val="20"/>
          <w:szCs w:val="20"/>
        </w:rPr>
        <w:t xml:space="preserve">, dus </w:t>
      </w:r>
      <w:r w:rsidR="00597CC8" w:rsidRPr="00597CC8">
        <w:rPr>
          <w:rFonts w:ascii="Arial" w:hAnsi="Arial" w:cs="Arial"/>
          <w:sz w:val="20"/>
          <w:szCs w:val="20"/>
          <w:u w:val="single"/>
        </w:rPr>
        <w:t>niet</w:t>
      </w:r>
      <w:r w:rsidR="00597CC8">
        <w:rPr>
          <w:rFonts w:ascii="Arial" w:hAnsi="Arial" w:cs="Arial"/>
          <w:sz w:val="20"/>
          <w:szCs w:val="20"/>
        </w:rPr>
        <w:t xml:space="preserve"> de gehele SV. </w:t>
      </w:r>
      <w:r w:rsidR="004372A4">
        <w:rPr>
          <w:rFonts w:ascii="Arial" w:hAnsi="Arial" w:cs="Arial"/>
          <w:sz w:val="20"/>
          <w:szCs w:val="20"/>
        </w:rPr>
        <w:t>Bij de onderstaande programmaonderdelen gaan we daar verder op in. Eerst willen wij de wijze van aanpas</w:t>
      </w:r>
      <w:r w:rsidR="0073567B">
        <w:rPr>
          <w:rFonts w:ascii="Arial" w:hAnsi="Arial" w:cs="Arial"/>
          <w:sz w:val="20"/>
          <w:szCs w:val="20"/>
        </w:rPr>
        <w:t>s</w:t>
      </w:r>
      <w:r w:rsidR="004372A4">
        <w:rPr>
          <w:rFonts w:ascii="Arial" w:hAnsi="Arial" w:cs="Arial"/>
          <w:sz w:val="20"/>
          <w:szCs w:val="20"/>
        </w:rPr>
        <w:t>en behandelen.</w:t>
      </w:r>
    </w:p>
    <w:p w:rsidR="004372A4" w:rsidRDefault="004372A4" w:rsidP="009B161C">
      <w:pPr>
        <w:spacing w:after="0"/>
        <w:rPr>
          <w:rFonts w:ascii="Arial" w:hAnsi="Arial" w:cs="Arial"/>
          <w:sz w:val="20"/>
          <w:szCs w:val="20"/>
        </w:rPr>
      </w:pPr>
    </w:p>
    <w:p w:rsidR="00432F14" w:rsidRDefault="00432F14" w:rsidP="009B161C">
      <w:pPr>
        <w:spacing w:after="0"/>
        <w:rPr>
          <w:rFonts w:ascii="Arial" w:hAnsi="Arial" w:cs="Arial"/>
          <w:sz w:val="20"/>
          <w:szCs w:val="20"/>
        </w:rPr>
      </w:pPr>
    </w:p>
    <w:p w:rsidR="004460C4" w:rsidRPr="004460C4" w:rsidRDefault="004460C4" w:rsidP="009B161C">
      <w:pPr>
        <w:spacing w:after="0"/>
        <w:rPr>
          <w:rFonts w:ascii="Arial" w:hAnsi="Arial" w:cs="Arial"/>
          <w:b/>
          <w:sz w:val="20"/>
          <w:szCs w:val="20"/>
        </w:rPr>
      </w:pPr>
      <w:r w:rsidRPr="004460C4">
        <w:rPr>
          <w:rFonts w:ascii="Arial" w:hAnsi="Arial" w:cs="Arial"/>
          <w:b/>
          <w:sz w:val="20"/>
          <w:szCs w:val="20"/>
        </w:rPr>
        <w:t>Proces.</w:t>
      </w:r>
    </w:p>
    <w:p w:rsidR="00FB71EC" w:rsidRDefault="004372A4" w:rsidP="009B161C">
      <w:pPr>
        <w:spacing w:after="0"/>
        <w:rPr>
          <w:rFonts w:ascii="Arial" w:hAnsi="Arial" w:cs="Arial"/>
          <w:sz w:val="20"/>
          <w:szCs w:val="20"/>
        </w:rPr>
      </w:pPr>
      <w:r>
        <w:rPr>
          <w:rFonts w:ascii="Arial" w:hAnsi="Arial" w:cs="Arial"/>
          <w:sz w:val="20"/>
          <w:szCs w:val="20"/>
        </w:rPr>
        <w:t xml:space="preserve">In het vorige hoofdstuk zijn wij ingegaan op het karakter </w:t>
      </w:r>
      <w:r w:rsidR="0073567B">
        <w:rPr>
          <w:rFonts w:ascii="Arial" w:hAnsi="Arial" w:cs="Arial"/>
          <w:sz w:val="20"/>
          <w:szCs w:val="20"/>
        </w:rPr>
        <w:t xml:space="preserve">en het belang </w:t>
      </w:r>
      <w:r>
        <w:rPr>
          <w:rFonts w:ascii="Arial" w:hAnsi="Arial" w:cs="Arial"/>
          <w:sz w:val="20"/>
          <w:szCs w:val="20"/>
        </w:rPr>
        <w:t xml:space="preserve">van een structuurvisie en de hoofdlijnen. De gemeenteraad heeft destijds bij het proces tot invoering ook fors ingezet op het inspraakproces. </w:t>
      </w:r>
      <w:r w:rsidR="00482AED">
        <w:rPr>
          <w:rFonts w:ascii="Arial" w:hAnsi="Arial" w:cs="Arial"/>
          <w:sz w:val="20"/>
          <w:szCs w:val="20"/>
        </w:rPr>
        <w:t>Ook nu zetten we in</w:t>
      </w:r>
      <w:r w:rsidR="00FB71EC">
        <w:rPr>
          <w:rFonts w:ascii="Arial" w:hAnsi="Arial" w:cs="Arial"/>
          <w:sz w:val="20"/>
          <w:szCs w:val="20"/>
        </w:rPr>
        <w:t xml:space="preserve"> op een inspraakprocedure, maar die heeft slechts betrekking op</w:t>
      </w:r>
      <w:r>
        <w:rPr>
          <w:rFonts w:ascii="Arial" w:hAnsi="Arial" w:cs="Arial"/>
          <w:sz w:val="20"/>
          <w:szCs w:val="20"/>
        </w:rPr>
        <w:t xml:space="preserve"> </w:t>
      </w:r>
      <w:r w:rsidR="00FB71EC">
        <w:rPr>
          <w:rFonts w:ascii="Arial" w:hAnsi="Arial" w:cs="Arial"/>
          <w:sz w:val="20"/>
          <w:szCs w:val="20"/>
        </w:rPr>
        <w:t>de aangegeven aanpassingen. De aanpassingen zijn zodanig dat slechts inspraak moet worden gevoerd over de zaken die gewijzigd worden en die mede al onderwerp van eerdere uitgebreide inspraak zijn geweest of anderszins een proces van rechtsbescherming hebben gehad.</w:t>
      </w:r>
      <w:r w:rsidR="00B6097C">
        <w:rPr>
          <w:rFonts w:ascii="Arial" w:hAnsi="Arial" w:cs="Arial"/>
          <w:sz w:val="20"/>
          <w:szCs w:val="20"/>
        </w:rPr>
        <w:t xml:space="preserve"> Het informatieproces doen we op grond van de Algemene wet bestuursrecht (AWB) en</w:t>
      </w:r>
      <w:r w:rsidR="00DD2BB1">
        <w:rPr>
          <w:rFonts w:ascii="Arial" w:hAnsi="Arial" w:cs="Arial"/>
          <w:sz w:val="20"/>
          <w:szCs w:val="20"/>
        </w:rPr>
        <w:t xml:space="preserve"> </w:t>
      </w:r>
      <w:r w:rsidR="00B6097C">
        <w:rPr>
          <w:rFonts w:ascii="Arial" w:hAnsi="Arial" w:cs="Arial"/>
          <w:sz w:val="20"/>
          <w:szCs w:val="20"/>
        </w:rPr>
        <w:t>het Besluit ruimtelijke ordening (Bro).</w:t>
      </w:r>
    </w:p>
    <w:p w:rsidR="00FB71EC" w:rsidRDefault="00FB71EC" w:rsidP="009B161C">
      <w:pPr>
        <w:spacing w:after="0"/>
        <w:rPr>
          <w:rFonts w:ascii="Arial" w:hAnsi="Arial" w:cs="Arial"/>
          <w:sz w:val="20"/>
          <w:szCs w:val="20"/>
        </w:rPr>
      </w:pPr>
    </w:p>
    <w:p w:rsidR="00943368" w:rsidRDefault="00943368" w:rsidP="009B161C">
      <w:pPr>
        <w:spacing w:after="0"/>
        <w:rPr>
          <w:rFonts w:ascii="Arial" w:hAnsi="Arial" w:cs="Arial"/>
          <w:sz w:val="20"/>
          <w:szCs w:val="20"/>
        </w:rPr>
      </w:pPr>
      <w:r>
        <w:rPr>
          <w:rFonts w:ascii="Arial" w:hAnsi="Arial" w:cs="Arial"/>
          <w:sz w:val="20"/>
          <w:szCs w:val="20"/>
        </w:rPr>
        <w:t xml:space="preserve">Bij een structuurvisie kent men de inspraakreactie oftewel zienswijze. Bezwaar is niet mogelijk. Het bestemmingsplan kent naast de inspraakreactie (zienswijze) ook </w:t>
      </w:r>
      <w:r w:rsidR="0073567B">
        <w:rPr>
          <w:rFonts w:ascii="Arial" w:hAnsi="Arial" w:cs="Arial"/>
          <w:sz w:val="20"/>
          <w:szCs w:val="20"/>
        </w:rPr>
        <w:t>een</w:t>
      </w:r>
      <w:r>
        <w:rPr>
          <w:rFonts w:ascii="Arial" w:hAnsi="Arial" w:cs="Arial"/>
          <w:sz w:val="20"/>
          <w:szCs w:val="20"/>
        </w:rPr>
        <w:t xml:space="preserve"> bezwaarschriftenprocedure. </w:t>
      </w:r>
      <w:r w:rsidR="00FB71EC">
        <w:rPr>
          <w:rFonts w:ascii="Arial" w:hAnsi="Arial" w:cs="Arial"/>
          <w:sz w:val="20"/>
          <w:szCs w:val="20"/>
        </w:rPr>
        <w:t>Bij bestemmingsplannen hebben burgers verdergaande rechtsmiddelen dan bij de structuurvisie omdat in een bestemmingsplan andere beleidsbeslissingen worden opgenomen.</w:t>
      </w:r>
    </w:p>
    <w:p w:rsidR="00943368" w:rsidRDefault="00943368" w:rsidP="009B161C">
      <w:pPr>
        <w:spacing w:after="0"/>
        <w:rPr>
          <w:rFonts w:ascii="Arial" w:hAnsi="Arial" w:cs="Arial"/>
          <w:sz w:val="20"/>
          <w:szCs w:val="20"/>
        </w:rPr>
      </w:pPr>
    </w:p>
    <w:p w:rsidR="004460C4" w:rsidRPr="0073567B" w:rsidRDefault="004460C4" w:rsidP="009B161C">
      <w:pPr>
        <w:spacing w:after="0"/>
        <w:rPr>
          <w:rFonts w:ascii="Arial" w:hAnsi="Arial" w:cs="Arial"/>
          <w:b/>
          <w:sz w:val="20"/>
          <w:szCs w:val="20"/>
        </w:rPr>
      </w:pPr>
      <w:r w:rsidRPr="0073567B">
        <w:rPr>
          <w:rFonts w:ascii="Arial" w:hAnsi="Arial" w:cs="Arial"/>
          <w:b/>
          <w:sz w:val="20"/>
          <w:szCs w:val="20"/>
        </w:rPr>
        <w:lastRenderedPageBreak/>
        <w:t>Aanpassing programma’s.</w:t>
      </w:r>
    </w:p>
    <w:p w:rsidR="00597CC8" w:rsidRDefault="00597CC8" w:rsidP="00597CC8">
      <w:pPr>
        <w:spacing w:after="0"/>
        <w:rPr>
          <w:rFonts w:ascii="Arial" w:hAnsi="Arial" w:cs="Arial"/>
          <w:sz w:val="20"/>
          <w:szCs w:val="20"/>
        </w:rPr>
      </w:pPr>
    </w:p>
    <w:p w:rsidR="00597CC8" w:rsidRPr="00CC7BA4" w:rsidRDefault="00597CC8" w:rsidP="00597CC8">
      <w:pPr>
        <w:spacing w:after="0"/>
        <w:rPr>
          <w:rFonts w:ascii="Arial" w:hAnsi="Arial" w:cs="Arial"/>
          <w:b/>
          <w:i/>
          <w:sz w:val="20"/>
          <w:szCs w:val="20"/>
        </w:rPr>
      </w:pPr>
      <w:r w:rsidRPr="00CC7BA4">
        <w:rPr>
          <w:rFonts w:ascii="Arial" w:hAnsi="Arial" w:cs="Arial"/>
          <w:b/>
          <w:i/>
          <w:sz w:val="20"/>
          <w:szCs w:val="20"/>
        </w:rPr>
        <w:t>Programma Verkeer.</w:t>
      </w:r>
    </w:p>
    <w:p w:rsidR="001B54C0" w:rsidRDefault="00597CC8" w:rsidP="00597CC8">
      <w:pPr>
        <w:spacing w:after="0"/>
        <w:rPr>
          <w:rFonts w:ascii="Arial" w:hAnsi="Arial" w:cs="Arial"/>
          <w:sz w:val="20"/>
          <w:szCs w:val="20"/>
        </w:rPr>
      </w:pPr>
      <w:r>
        <w:rPr>
          <w:rFonts w:ascii="Arial" w:hAnsi="Arial" w:cs="Arial"/>
          <w:sz w:val="20"/>
          <w:szCs w:val="20"/>
        </w:rPr>
        <w:t xml:space="preserve">In ons coalitieprogramma </w:t>
      </w:r>
      <w:r w:rsidR="00031068">
        <w:rPr>
          <w:rFonts w:ascii="Arial" w:hAnsi="Arial" w:cs="Arial"/>
          <w:sz w:val="20"/>
          <w:szCs w:val="20"/>
        </w:rPr>
        <w:t>staat</w:t>
      </w:r>
      <w:r>
        <w:rPr>
          <w:rFonts w:ascii="Arial" w:hAnsi="Arial" w:cs="Arial"/>
          <w:sz w:val="20"/>
          <w:szCs w:val="20"/>
        </w:rPr>
        <w:t xml:space="preserve"> dat wij geen Middenroute door het Tussengebied willen realiseren. Dit uitgangspunt hebben we laten onderzoeken op </w:t>
      </w:r>
      <w:r w:rsidR="00787BC0">
        <w:rPr>
          <w:rFonts w:ascii="Arial" w:hAnsi="Arial" w:cs="Arial"/>
          <w:sz w:val="20"/>
          <w:szCs w:val="20"/>
        </w:rPr>
        <w:t>verkeerskundige</w:t>
      </w:r>
      <w:r>
        <w:rPr>
          <w:rFonts w:ascii="Arial" w:hAnsi="Arial" w:cs="Arial"/>
          <w:sz w:val="20"/>
          <w:szCs w:val="20"/>
        </w:rPr>
        <w:t xml:space="preserve"> haalbaarheid. Daarvoor hebben wij een kentekenonderzoek laten uitvoeren door een gerenommeerd bureau. Dit bureau werkt overigens ook aan het nog door u vast te stellen Gemeentelijk Verkeers- en Vervoersplan (GVVP). </w:t>
      </w:r>
    </w:p>
    <w:p w:rsidR="001B54C0" w:rsidRDefault="001B54C0" w:rsidP="00597CC8">
      <w:pPr>
        <w:spacing w:after="0"/>
        <w:rPr>
          <w:rFonts w:ascii="Arial" w:hAnsi="Arial" w:cs="Arial"/>
          <w:sz w:val="20"/>
          <w:szCs w:val="20"/>
        </w:rPr>
      </w:pPr>
    </w:p>
    <w:p w:rsidR="00966C0D" w:rsidRDefault="00597CC8" w:rsidP="00597CC8">
      <w:pPr>
        <w:spacing w:after="0"/>
        <w:rPr>
          <w:rFonts w:ascii="Arial" w:hAnsi="Arial" w:cs="Arial"/>
          <w:sz w:val="20"/>
          <w:szCs w:val="20"/>
        </w:rPr>
      </w:pPr>
      <w:r>
        <w:rPr>
          <w:rFonts w:ascii="Arial" w:hAnsi="Arial" w:cs="Arial"/>
          <w:sz w:val="20"/>
          <w:szCs w:val="20"/>
        </w:rPr>
        <w:t xml:space="preserve">In de bij deze </w:t>
      </w:r>
      <w:r w:rsidR="006A25C8">
        <w:rPr>
          <w:rFonts w:ascii="Arial" w:hAnsi="Arial" w:cs="Arial"/>
          <w:sz w:val="20"/>
          <w:szCs w:val="20"/>
        </w:rPr>
        <w:t>herijkingnotitie</w:t>
      </w:r>
      <w:r>
        <w:rPr>
          <w:rFonts w:ascii="Arial" w:hAnsi="Arial" w:cs="Arial"/>
          <w:sz w:val="20"/>
          <w:szCs w:val="20"/>
        </w:rPr>
        <w:t xml:space="preserve"> gevoegde bijlage geeft het bureau gemotiveerd weer dat uit he</w:t>
      </w:r>
      <w:r w:rsidR="0036026D">
        <w:rPr>
          <w:rFonts w:ascii="Arial" w:hAnsi="Arial" w:cs="Arial"/>
          <w:sz w:val="20"/>
          <w:szCs w:val="20"/>
        </w:rPr>
        <w:t xml:space="preserve">t onderzoek blijkt dat het </w:t>
      </w:r>
      <w:r w:rsidR="00966C0D">
        <w:rPr>
          <w:rFonts w:ascii="Arial" w:hAnsi="Arial" w:cs="Arial"/>
          <w:sz w:val="20"/>
          <w:szCs w:val="20"/>
        </w:rPr>
        <w:t xml:space="preserve">meeste </w:t>
      </w:r>
      <w:r w:rsidR="0036026D">
        <w:rPr>
          <w:rFonts w:ascii="Arial" w:hAnsi="Arial" w:cs="Arial"/>
          <w:sz w:val="20"/>
          <w:szCs w:val="20"/>
        </w:rPr>
        <w:t xml:space="preserve">verkeer </w:t>
      </w:r>
      <w:r w:rsidR="00966C0D">
        <w:rPr>
          <w:rFonts w:ascii="Arial" w:hAnsi="Arial" w:cs="Arial"/>
          <w:sz w:val="20"/>
          <w:szCs w:val="20"/>
        </w:rPr>
        <w:t xml:space="preserve">in onze gemeente </w:t>
      </w:r>
      <w:r w:rsidR="0036026D">
        <w:rPr>
          <w:rFonts w:ascii="Arial" w:hAnsi="Arial" w:cs="Arial"/>
          <w:sz w:val="20"/>
          <w:szCs w:val="20"/>
        </w:rPr>
        <w:t xml:space="preserve">veelal bestemmingsverkeer is en in veel mindere mate doorgaand verkeer. </w:t>
      </w:r>
      <w:r w:rsidR="004460C4">
        <w:rPr>
          <w:rFonts w:ascii="Arial" w:hAnsi="Arial" w:cs="Arial"/>
          <w:sz w:val="20"/>
          <w:szCs w:val="20"/>
        </w:rPr>
        <w:t xml:space="preserve">Met enige lokale aanpassingen aan het wegennet is het bestaande wegennet goed en verkeersveilig bruikbaar te houden voor de afwikkeling van het verkeer. </w:t>
      </w:r>
      <w:r w:rsidR="0036026D">
        <w:rPr>
          <w:rFonts w:ascii="Arial" w:hAnsi="Arial" w:cs="Arial"/>
          <w:sz w:val="20"/>
          <w:szCs w:val="20"/>
        </w:rPr>
        <w:t xml:space="preserve">Wij </w:t>
      </w:r>
      <w:r w:rsidR="001B54C0">
        <w:rPr>
          <w:rFonts w:ascii="Arial" w:hAnsi="Arial" w:cs="Arial"/>
          <w:sz w:val="20"/>
          <w:szCs w:val="20"/>
        </w:rPr>
        <w:t>o</w:t>
      </w:r>
      <w:r w:rsidR="0036026D">
        <w:rPr>
          <w:rFonts w:ascii="Arial" w:hAnsi="Arial" w:cs="Arial"/>
          <w:sz w:val="20"/>
          <w:szCs w:val="20"/>
        </w:rPr>
        <w:t xml:space="preserve">nderschrijven de conclusie </w:t>
      </w:r>
      <w:r w:rsidR="00966C0D">
        <w:rPr>
          <w:rFonts w:ascii="Arial" w:hAnsi="Arial" w:cs="Arial"/>
          <w:sz w:val="20"/>
          <w:szCs w:val="20"/>
        </w:rPr>
        <w:t xml:space="preserve">van het bureau dat </w:t>
      </w:r>
      <w:r w:rsidR="001B54C0">
        <w:rPr>
          <w:rFonts w:ascii="Arial" w:hAnsi="Arial" w:cs="Arial"/>
          <w:sz w:val="20"/>
          <w:szCs w:val="20"/>
        </w:rPr>
        <w:t xml:space="preserve">de Middenroute niet </w:t>
      </w:r>
      <w:r w:rsidR="006A25C8">
        <w:rPr>
          <w:rFonts w:ascii="Arial" w:hAnsi="Arial" w:cs="Arial"/>
          <w:sz w:val="20"/>
          <w:szCs w:val="20"/>
        </w:rPr>
        <w:t>noodzakelijk</w:t>
      </w:r>
      <w:r w:rsidR="001B54C0">
        <w:rPr>
          <w:rFonts w:ascii="Arial" w:hAnsi="Arial" w:cs="Arial"/>
          <w:sz w:val="20"/>
          <w:szCs w:val="20"/>
        </w:rPr>
        <w:t xml:space="preserve"> is en </w:t>
      </w:r>
      <w:r w:rsidR="0036026D">
        <w:rPr>
          <w:rFonts w:ascii="Arial" w:hAnsi="Arial" w:cs="Arial"/>
          <w:sz w:val="20"/>
          <w:szCs w:val="20"/>
        </w:rPr>
        <w:t xml:space="preserve">dat de capaciteit van het wegennet voldoende is voor de afwikkeling van het </w:t>
      </w:r>
      <w:r w:rsidR="00FC69EB">
        <w:rPr>
          <w:rFonts w:ascii="Arial" w:hAnsi="Arial" w:cs="Arial"/>
          <w:sz w:val="20"/>
          <w:szCs w:val="20"/>
        </w:rPr>
        <w:t xml:space="preserve">(doorgaande) </w:t>
      </w:r>
      <w:r w:rsidR="0036026D">
        <w:rPr>
          <w:rFonts w:ascii="Arial" w:hAnsi="Arial" w:cs="Arial"/>
          <w:sz w:val="20"/>
          <w:szCs w:val="20"/>
        </w:rPr>
        <w:t xml:space="preserve">verkeer. </w:t>
      </w:r>
      <w:r w:rsidR="00031068">
        <w:rPr>
          <w:rFonts w:ascii="Arial" w:hAnsi="Arial" w:cs="Arial"/>
          <w:sz w:val="20"/>
          <w:szCs w:val="20"/>
        </w:rPr>
        <w:t>Een aantal</w:t>
      </w:r>
      <w:r w:rsidR="004460C4">
        <w:rPr>
          <w:rFonts w:ascii="Arial" w:hAnsi="Arial" w:cs="Arial"/>
          <w:sz w:val="20"/>
          <w:szCs w:val="20"/>
        </w:rPr>
        <w:t xml:space="preserve"> specifieke </w:t>
      </w:r>
      <w:r w:rsidR="004700AB">
        <w:rPr>
          <w:rFonts w:ascii="Arial" w:hAnsi="Arial" w:cs="Arial"/>
          <w:sz w:val="20"/>
          <w:szCs w:val="20"/>
        </w:rPr>
        <w:t>aanpassingen</w:t>
      </w:r>
      <w:r w:rsidR="004460C4">
        <w:rPr>
          <w:rFonts w:ascii="Arial" w:hAnsi="Arial" w:cs="Arial"/>
          <w:sz w:val="20"/>
          <w:szCs w:val="20"/>
        </w:rPr>
        <w:t xml:space="preserve"> </w:t>
      </w:r>
      <w:r w:rsidR="00031068">
        <w:rPr>
          <w:rFonts w:ascii="Arial" w:hAnsi="Arial" w:cs="Arial"/>
          <w:sz w:val="20"/>
          <w:szCs w:val="20"/>
        </w:rPr>
        <w:t xml:space="preserve">die het bureau noemt </w:t>
      </w:r>
      <w:r w:rsidR="004460C4">
        <w:rPr>
          <w:rFonts w:ascii="Arial" w:hAnsi="Arial" w:cs="Arial"/>
          <w:sz w:val="20"/>
          <w:szCs w:val="20"/>
        </w:rPr>
        <w:t>komen ter sprake als het GVVP op de raadsagenda staat.</w:t>
      </w:r>
      <w:r w:rsidR="0036026D">
        <w:rPr>
          <w:rFonts w:ascii="Arial" w:hAnsi="Arial" w:cs="Arial"/>
          <w:sz w:val="20"/>
          <w:szCs w:val="20"/>
        </w:rPr>
        <w:t xml:space="preserve"> </w:t>
      </w:r>
    </w:p>
    <w:p w:rsidR="00966C0D" w:rsidRDefault="00966C0D" w:rsidP="00597CC8">
      <w:pPr>
        <w:spacing w:after="0"/>
        <w:rPr>
          <w:rFonts w:ascii="Arial" w:hAnsi="Arial" w:cs="Arial"/>
          <w:sz w:val="20"/>
          <w:szCs w:val="20"/>
        </w:rPr>
      </w:pPr>
    </w:p>
    <w:p w:rsidR="0036026D" w:rsidRDefault="001B54C0" w:rsidP="00597CC8">
      <w:pPr>
        <w:spacing w:after="0"/>
        <w:rPr>
          <w:rFonts w:ascii="Arial" w:hAnsi="Arial" w:cs="Arial"/>
          <w:sz w:val="20"/>
          <w:szCs w:val="20"/>
        </w:rPr>
      </w:pPr>
      <w:r>
        <w:rPr>
          <w:rFonts w:ascii="Arial" w:hAnsi="Arial" w:cs="Arial"/>
          <w:sz w:val="20"/>
          <w:szCs w:val="20"/>
        </w:rPr>
        <w:t xml:space="preserve">Overigens is door het wegvallen van de Middenroute de beoogde verbindingsweg De Dijken-Dergmeerweg niet meer noodzakelijk en komt dus ook te vervallen. Wel </w:t>
      </w:r>
      <w:r w:rsidR="004460C4">
        <w:rPr>
          <w:rFonts w:ascii="Arial" w:hAnsi="Arial" w:cs="Arial"/>
          <w:sz w:val="20"/>
          <w:szCs w:val="20"/>
        </w:rPr>
        <w:t>is</w:t>
      </w:r>
      <w:r>
        <w:rPr>
          <w:rFonts w:ascii="Arial" w:hAnsi="Arial" w:cs="Arial"/>
          <w:sz w:val="20"/>
          <w:szCs w:val="20"/>
        </w:rPr>
        <w:t xml:space="preserve"> het wenselijk het </w:t>
      </w:r>
      <w:r w:rsidR="006A25C8">
        <w:rPr>
          <w:rFonts w:ascii="Arial" w:hAnsi="Arial" w:cs="Arial"/>
          <w:sz w:val="20"/>
          <w:szCs w:val="20"/>
        </w:rPr>
        <w:t>Noorderlicht</w:t>
      </w:r>
      <w:r>
        <w:rPr>
          <w:rFonts w:ascii="Arial" w:hAnsi="Arial" w:cs="Arial"/>
          <w:sz w:val="20"/>
          <w:szCs w:val="20"/>
        </w:rPr>
        <w:t xml:space="preserve"> door te trekken naar de Warmenhuizerweg</w:t>
      </w:r>
      <w:r w:rsidR="00787BC0">
        <w:rPr>
          <w:rFonts w:ascii="Arial" w:hAnsi="Arial" w:cs="Arial"/>
          <w:sz w:val="20"/>
          <w:szCs w:val="20"/>
        </w:rPr>
        <w:t xml:space="preserve"> in samenhang en ter ontsluiting van op termijn te realiseren bebouwing aan de Oostkant van Warmenhuizen</w:t>
      </w:r>
      <w:r>
        <w:rPr>
          <w:rFonts w:ascii="Arial" w:hAnsi="Arial" w:cs="Arial"/>
          <w:sz w:val="20"/>
          <w:szCs w:val="20"/>
        </w:rPr>
        <w:t xml:space="preserve">. </w:t>
      </w:r>
    </w:p>
    <w:p w:rsidR="00447011" w:rsidRDefault="00447011" w:rsidP="00597CC8">
      <w:pPr>
        <w:spacing w:after="0"/>
        <w:rPr>
          <w:rFonts w:ascii="Arial" w:hAnsi="Arial" w:cs="Arial"/>
          <w:sz w:val="20"/>
          <w:szCs w:val="20"/>
        </w:rPr>
      </w:pPr>
    </w:p>
    <w:p w:rsidR="0036026D" w:rsidRDefault="00FC69EB" w:rsidP="00597CC8">
      <w:pPr>
        <w:spacing w:after="0"/>
        <w:rPr>
          <w:rFonts w:ascii="Arial" w:hAnsi="Arial" w:cs="Arial"/>
          <w:sz w:val="20"/>
          <w:szCs w:val="20"/>
        </w:rPr>
      </w:pPr>
      <w:r w:rsidRPr="00447011">
        <w:rPr>
          <w:rFonts w:ascii="Arial" w:hAnsi="Arial" w:cs="Arial"/>
          <w:sz w:val="20"/>
          <w:szCs w:val="20"/>
          <w:u w:val="single"/>
        </w:rPr>
        <w:t>Voorstel</w:t>
      </w:r>
      <w:r>
        <w:rPr>
          <w:rFonts w:ascii="Arial" w:hAnsi="Arial" w:cs="Arial"/>
          <w:sz w:val="20"/>
          <w:szCs w:val="20"/>
        </w:rPr>
        <w:t xml:space="preserve">: </w:t>
      </w:r>
      <w:r w:rsidR="00D70A2A">
        <w:rPr>
          <w:rFonts w:ascii="Arial" w:hAnsi="Arial" w:cs="Arial"/>
          <w:sz w:val="20"/>
          <w:szCs w:val="20"/>
        </w:rPr>
        <w:t xml:space="preserve">mede </w:t>
      </w:r>
      <w:r>
        <w:rPr>
          <w:rFonts w:ascii="Arial" w:hAnsi="Arial" w:cs="Arial"/>
          <w:sz w:val="20"/>
          <w:szCs w:val="20"/>
        </w:rPr>
        <w:t>o</w:t>
      </w:r>
      <w:r w:rsidR="00C10FEA">
        <w:rPr>
          <w:rFonts w:ascii="Arial" w:hAnsi="Arial" w:cs="Arial"/>
          <w:sz w:val="20"/>
          <w:szCs w:val="20"/>
        </w:rPr>
        <w:t xml:space="preserve">p grond van dit onderzoek zijn wij </w:t>
      </w:r>
      <w:r>
        <w:rPr>
          <w:rFonts w:ascii="Arial" w:hAnsi="Arial" w:cs="Arial"/>
          <w:sz w:val="20"/>
          <w:szCs w:val="20"/>
        </w:rPr>
        <w:t xml:space="preserve">dan ook </w:t>
      </w:r>
      <w:r w:rsidR="00C10FEA">
        <w:rPr>
          <w:rFonts w:ascii="Arial" w:hAnsi="Arial" w:cs="Arial"/>
          <w:sz w:val="20"/>
          <w:szCs w:val="20"/>
        </w:rPr>
        <w:t xml:space="preserve">van mening dat de noodzaak van de </w:t>
      </w:r>
      <w:r>
        <w:rPr>
          <w:rFonts w:ascii="Arial" w:hAnsi="Arial" w:cs="Arial"/>
          <w:sz w:val="20"/>
          <w:szCs w:val="20"/>
        </w:rPr>
        <w:t>Mi</w:t>
      </w:r>
      <w:r w:rsidR="00C10FEA">
        <w:rPr>
          <w:rFonts w:ascii="Arial" w:hAnsi="Arial" w:cs="Arial"/>
          <w:sz w:val="20"/>
          <w:szCs w:val="20"/>
        </w:rPr>
        <w:t xml:space="preserve">ddenroute </w:t>
      </w:r>
      <w:r w:rsidR="00787BC0">
        <w:rPr>
          <w:rFonts w:ascii="Arial" w:hAnsi="Arial" w:cs="Arial"/>
          <w:sz w:val="20"/>
          <w:szCs w:val="20"/>
        </w:rPr>
        <w:t xml:space="preserve">en verbindingsweg </w:t>
      </w:r>
      <w:r w:rsidR="00D70A2A">
        <w:rPr>
          <w:rFonts w:ascii="Arial" w:hAnsi="Arial" w:cs="Arial"/>
          <w:sz w:val="20"/>
          <w:szCs w:val="20"/>
        </w:rPr>
        <w:t xml:space="preserve">De Dijken-Dergmeerweg </w:t>
      </w:r>
      <w:r w:rsidR="00C10FEA">
        <w:rPr>
          <w:rFonts w:ascii="Arial" w:hAnsi="Arial" w:cs="Arial"/>
          <w:sz w:val="20"/>
          <w:szCs w:val="20"/>
        </w:rPr>
        <w:t xml:space="preserve">niet is aangetoond en stellen daarom voor de Structuurvisie op dit programmapunt </w:t>
      </w:r>
      <w:r w:rsidR="005B07D7">
        <w:rPr>
          <w:rFonts w:ascii="Arial" w:hAnsi="Arial" w:cs="Arial"/>
          <w:sz w:val="20"/>
          <w:szCs w:val="20"/>
        </w:rPr>
        <w:t>aan te passen</w:t>
      </w:r>
      <w:r w:rsidR="00C10FEA">
        <w:rPr>
          <w:rFonts w:ascii="Arial" w:hAnsi="Arial" w:cs="Arial"/>
          <w:sz w:val="20"/>
          <w:szCs w:val="20"/>
        </w:rPr>
        <w:t>.</w:t>
      </w:r>
    </w:p>
    <w:p w:rsidR="00C10FEA" w:rsidRDefault="00C10FEA" w:rsidP="00597CC8">
      <w:pPr>
        <w:spacing w:after="0"/>
        <w:rPr>
          <w:rFonts w:ascii="Arial" w:hAnsi="Arial" w:cs="Arial"/>
          <w:sz w:val="20"/>
          <w:szCs w:val="20"/>
        </w:rPr>
      </w:pPr>
    </w:p>
    <w:p w:rsidR="00B6097C" w:rsidRPr="000E28DE" w:rsidRDefault="00B6097C" w:rsidP="00597CC8">
      <w:pPr>
        <w:spacing w:after="0"/>
        <w:rPr>
          <w:rFonts w:ascii="Arial" w:hAnsi="Arial" w:cs="Arial"/>
          <w:b/>
          <w:i/>
          <w:sz w:val="20"/>
          <w:szCs w:val="20"/>
        </w:rPr>
      </w:pPr>
      <w:r w:rsidRPr="000E28DE">
        <w:rPr>
          <w:rFonts w:ascii="Arial" w:hAnsi="Arial" w:cs="Arial"/>
          <w:b/>
          <w:i/>
          <w:sz w:val="20"/>
          <w:szCs w:val="20"/>
        </w:rPr>
        <w:t>Programma werken, bedrijven en economische ontwikkelingszones.</w:t>
      </w:r>
    </w:p>
    <w:p w:rsidR="00BF0185" w:rsidRDefault="00BF0185" w:rsidP="00597CC8">
      <w:pPr>
        <w:spacing w:after="0"/>
        <w:rPr>
          <w:rFonts w:ascii="Arial" w:hAnsi="Arial" w:cs="Arial"/>
          <w:sz w:val="20"/>
          <w:szCs w:val="20"/>
        </w:rPr>
      </w:pPr>
      <w:r>
        <w:rPr>
          <w:rFonts w:ascii="Arial" w:hAnsi="Arial" w:cs="Arial"/>
          <w:sz w:val="20"/>
          <w:szCs w:val="20"/>
        </w:rPr>
        <w:t xml:space="preserve">Uw raad heeft op </w:t>
      </w:r>
      <w:r w:rsidR="000E28DE">
        <w:rPr>
          <w:rFonts w:ascii="Arial" w:hAnsi="Arial" w:cs="Arial"/>
          <w:sz w:val="20"/>
          <w:szCs w:val="20"/>
        </w:rPr>
        <w:t>23 augustus besloten geen medewerking te verlenen aan de verplaatsing van Nickerson Zwaan naar de Moorsmeer. In onze Structuurvisie is rekening gehouden met de mogelijkheid van deze verplaatsing. Door uw uitspraak dienen we de visie hierop aan te passen.</w:t>
      </w:r>
    </w:p>
    <w:p w:rsidR="000E28DE" w:rsidRDefault="000E28DE" w:rsidP="00597CC8">
      <w:pPr>
        <w:spacing w:after="0"/>
        <w:rPr>
          <w:rFonts w:ascii="Arial" w:hAnsi="Arial" w:cs="Arial"/>
          <w:sz w:val="20"/>
          <w:szCs w:val="20"/>
        </w:rPr>
      </w:pPr>
    </w:p>
    <w:p w:rsidR="000E28DE" w:rsidRDefault="000E28DE" w:rsidP="00597CC8">
      <w:pPr>
        <w:spacing w:after="0"/>
        <w:rPr>
          <w:rFonts w:ascii="Arial" w:hAnsi="Arial" w:cs="Arial"/>
          <w:sz w:val="20"/>
          <w:szCs w:val="20"/>
        </w:rPr>
      </w:pPr>
      <w:r>
        <w:rPr>
          <w:rFonts w:ascii="Arial" w:hAnsi="Arial" w:cs="Arial"/>
          <w:sz w:val="20"/>
          <w:szCs w:val="20"/>
        </w:rPr>
        <w:t xml:space="preserve">Voorstel: ter uitwerking van </w:t>
      </w:r>
      <w:r w:rsidR="00DD2BB1">
        <w:rPr>
          <w:rFonts w:ascii="Arial" w:hAnsi="Arial" w:cs="Arial"/>
          <w:sz w:val="20"/>
          <w:szCs w:val="20"/>
        </w:rPr>
        <w:t>genoemd raadsbesluit de Structuurvisie op dit programmapunt aan te passen.</w:t>
      </w:r>
    </w:p>
    <w:p w:rsidR="00FE7A97" w:rsidRDefault="00FE7A97" w:rsidP="00597CC8">
      <w:pPr>
        <w:spacing w:after="0"/>
        <w:rPr>
          <w:rFonts w:ascii="Arial" w:hAnsi="Arial" w:cs="Arial"/>
          <w:sz w:val="20"/>
          <w:szCs w:val="20"/>
        </w:rPr>
      </w:pPr>
    </w:p>
    <w:p w:rsidR="00C10FEA" w:rsidRPr="00CC7BA4" w:rsidRDefault="00C10FEA" w:rsidP="00597CC8">
      <w:pPr>
        <w:spacing w:after="0"/>
        <w:rPr>
          <w:rFonts w:ascii="Arial" w:hAnsi="Arial" w:cs="Arial"/>
          <w:b/>
          <w:i/>
          <w:sz w:val="20"/>
          <w:szCs w:val="20"/>
        </w:rPr>
      </w:pPr>
      <w:r w:rsidRPr="00CC7BA4">
        <w:rPr>
          <w:rFonts w:ascii="Arial" w:hAnsi="Arial" w:cs="Arial"/>
          <w:b/>
          <w:i/>
          <w:sz w:val="20"/>
          <w:szCs w:val="20"/>
        </w:rPr>
        <w:t>Programma wonen.</w:t>
      </w:r>
    </w:p>
    <w:p w:rsidR="00966C0D" w:rsidRDefault="00C10FEA" w:rsidP="00597CC8">
      <w:pPr>
        <w:spacing w:after="0"/>
        <w:rPr>
          <w:rFonts w:ascii="Arial" w:hAnsi="Arial" w:cs="Arial"/>
          <w:sz w:val="20"/>
          <w:szCs w:val="20"/>
        </w:rPr>
      </w:pPr>
      <w:r>
        <w:rPr>
          <w:rFonts w:ascii="Arial" w:hAnsi="Arial" w:cs="Arial"/>
          <w:sz w:val="20"/>
          <w:szCs w:val="20"/>
        </w:rPr>
        <w:t xml:space="preserve">Zoals u weet is de Provincie Noord-Holland kritisch ten aanzien van onze woningbouwplannen. Wij zijn daarover in gesprek, maar toch is voortschrijdend inzicht in de mogelijkheden tot het bouwen van de door ons gewenste hoeveelheden woningen reden om een aantal </w:t>
      </w:r>
      <w:r w:rsidR="0073567B">
        <w:rPr>
          <w:rFonts w:ascii="Arial" w:hAnsi="Arial" w:cs="Arial"/>
          <w:sz w:val="20"/>
          <w:szCs w:val="20"/>
        </w:rPr>
        <w:t>uitgangspunten</w:t>
      </w:r>
      <w:r>
        <w:rPr>
          <w:rFonts w:ascii="Arial" w:hAnsi="Arial" w:cs="Arial"/>
          <w:sz w:val="20"/>
          <w:szCs w:val="20"/>
        </w:rPr>
        <w:t xml:space="preserve"> van het woonprogramma </w:t>
      </w:r>
      <w:r w:rsidR="0073567B">
        <w:rPr>
          <w:rFonts w:ascii="Arial" w:hAnsi="Arial" w:cs="Arial"/>
          <w:sz w:val="20"/>
          <w:szCs w:val="20"/>
        </w:rPr>
        <w:t>te heroverwegen</w:t>
      </w:r>
      <w:r w:rsidR="005B07D7">
        <w:rPr>
          <w:rFonts w:ascii="Arial" w:hAnsi="Arial" w:cs="Arial"/>
          <w:sz w:val="20"/>
          <w:szCs w:val="20"/>
        </w:rPr>
        <w:t>.</w:t>
      </w:r>
    </w:p>
    <w:p w:rsidR="00966C0D" w:rsidRDefault="00966C0D" w:rsidP="00597CC8">
      <w:pPr>
        <w:spacing w:after="0"/>
        <w:rPr>
          <w:rFonts w:ascii="Arial" w:hAnsi="Arial" w:cs="Arial"/>
          <w:sz w:val="20"/>
          <w:szCs w:val="20"/>
        </w:rPr>
      </w:pPr>
    </w:p>
    <w:p w:rsidR="00FC69EB" w:rsidRDefault="00C10FEA" w:rsidP="00597CC8">
      <w:pPr>
        <w:spacing w:after="0"/>
        <w:rPr>
          <w:rFonts w:ascii="Arial" w:hAnsi="Arial" w:cs="Arial"/>
          <w:sz w:val="20"/>
          <w:szCs w:val="20"/>
        </w:rPr>
      </w:pPr>
      <w:r>
        <w:rPr>
          <w:rFonts w:ascii="Arial" w:hAnsi="Arial" w:cs="Arial"/>
          <w:sz w:val="20"/>
          <w:szCs w:val="20"/>
        </w:rPr>
        <w:t xml:space="preserve">De provincie gaat uit van een krimp in de hele regio. </w:t>
      </w:r>
      <w:r w:rsidR="00966C0D">
        <w:rPr>
          <w:rFonts w:ascii="Arial" w:hAnsi="Arial" w:cs="Arial"/>
          <w:sz w:val="20"/>
          <w:szCs w:val="20"/>
        </w:rPr>
        <w:t xml:space="preserve">Wij zien echter positieve invloeden van de nog steeds groeiende uiteinden van het HAL gebied. </w:t>
      </w:r>
      <w:r>
        <w:rPr>
          <w:rFonts w:ascii="Arial" w:hAnsi="Arial" w:cs="Arial"/>
          <w:sz w:val="20"/>
          <w:szCs w:val="20"/>
        </w:rPr>
        <w:t xml:space="preserve">Wij hebben weliswaar in het </w:t>
      </w:r>
      <w:r w:rsidR="006A25C8">
        <w:rPr>
          <w:rFonts w:ascii="Arial" w:hAnsi="Arial" w:cs="Arial"/>
          <w:sz w:val="20"/>
          <w:szCs w:val="20"/>
        </w:rPr>
        <w:t>regio-overleg</w:t>
      </w:r>
      <w:r>
        <w:rPr>
          <w:rFonts w:ascii="Arial" w:hAnsi="Arial" w:cs="Arial"/>
          <w:sz w:val="20"/>
          <w:szCs w:val="20"/>
        </w:rPr>
        <w:t xml:space="preserve"> laten vastleggen dat wij – door het feit dat er door diverse oorzaken veel minder is gebouwd dan voorgenomen – willen vas</w:t>
      </w:r>
      <w:r w:rsidR="0073567B">
        <w:rPr>
          <w:rFonts w:ascii="Arial" w:hAnsi="Arial" w:cs="Arial"/>
          <w:sz w:val="20"/>
          <w:szCs w:val="20"/>
        </w:rPr>
        <w:t xml:space="preserve">thouden aan ons oude contingent en onze achterstand </w:t>
      </w:r>
      <w:r w:rsidR="00AF4855">
        <w:rPr>
          <w:rFonts w:ascii="Arial" w:hAnsi="Arial" w:cs="Arial"/>
          <w:sz w:val="20"/>
          <w:szCs w:val="20"/>
        </w:rPr>
        <w:t>willen inhalen -</w:t>
      </w:r>
      <w:r>
        <w:rPr>
          <w:rFonts w:ascii="Arial" w:hAnsi="Arial" w:cs="Arial"/>
          <w:sz w:val="20"/>
          <w:szCs w:val="20"/>
        </w:rPr>
        <w:t xml:space="preserve"> maar het is nu nog niet duidelijk of dat </w:t>
      </w:r>
      <w:r w:rsidR="00031068">
        <w:rPr>
          <w:rFonts w:ascii="Arial" w:hAnsi="Arial" w:cs="Arial"/>
          <w:sz w:val="20"/>
          <w:szCs w:val="20"/>
        </w:rPr>
        <w:t xml:space="preserve">op termijn </w:t>
      </w:r>
      <w:r>
        <w:rPr>
          <w:rFonts w:ascii="Arial" w:hAnsi="Arial" w:cs="Arial"/>
          <w:sz w:val="20"/>
          <w:szCs w:val="20"/>
        </w:rPr>
        <w:t xml:space="preserve">ook mogelijk is. Dat vereist een andere, </w:t>
      </w:r>
      <w:r w:rsidR="002D7699">
        <w:rPr>
          <w:rFonts w:ascii="Arial" w:hAnsi="Arial" w:cs="Arial"/>
          <w:sz w:val="20"/>
          <w:szCs w:val="20"/>
        </w:rPr>
        <w:t>minder rigide</w:t>
      </w:r>
      <w:r>
        <w:rPr>
          <w:rFonts w:ascii="Arial" w:hAnsi="Arial" w:cs="Arial"/>
          <w:sz w:val="20"/>
          <w:szCs w:val="20"/>
        </w:rPr>
        <w:t xml:space="preserve"> mate van denken in </w:t>
      </w:r>
      <w:r w:rsidR="002D7699">
        <w:rPr>
          <w:rFonts w:ascii="Arial" w:hAnsi="Arial" w:cs="Arial"/>
          <w:sz w:val="20"/>
          <w:szCs w:val="20"/>
        </w:rPr>
        <w:t xml:space="preserve">de woonprogramma’s en de diverse locaties. </w:t>
      </w:r>
    </w:p>
    <w:p w:rsidR="00AF4855" w:rsidRDefault="00AF4855" w:rsidP="00597CC8">
      <w:pPr>
        <w:spacing w:after="0"/>
        <w:rPr>
          <w:rFonts w:ascii="Arial" w:hAnsi="Arial" w:cs="Arial"/>
          <w:sz w:val="20"/>
          <w:szCs w:val="20"/>
        </w:rPr>
      </w:pPr>
    </w:p>
    <w:p w:rsidR="00AF4855" w:rsidRDefault="00AF4855" w:rsidP="00597CC8">
      <w:pPr>
        <w:spacing w:after="0"/>
        <w:rPr>
          <w:rFonts w:ascii="Arial" w:hAnsi="Arial" w:cs="Arial"/>
          <w:sz w:val="20"/>
          <w:szCs w:val="20"/>
        </w:rPr>
      </w:pPr>
      <w:r>
        <w:rPr>
          <w:rFonts w:ascii="Arial" w:hAnsi="Arial" w:cs="Arial"/>
          <w:sz w:val="20"/>
          <w:szCs w:val="20"/>
        </w:rPr>
        <w:t>Laten we wel stellen dat we voorshands kunnen en willen uitgaan van de woningaantallen</w:t>
      </w:r>
      <w:r w:rsidR="00031068">
        <w:rPr>
          <w:rFonts w:ascii="Arial" w:hAnsi="Arial" w:cs="Arial"/>
          <w:sz w:val="20"/>
          <w:szCs w:val="20"/>
        </w:rPr>
        <w:t>,</w:t>
      </w:r>
      <w:r>
        <w:rPr>
          <w:rFonts w:ascii="Arial" w:hAnsi="Arial" w:cs="Arial"/>
          <w:sz w:val="20"/>
          <w:szCs w:val="20"/>
        </w:rPr>
        <w:t xml:space="preserve"> die eerder op basis van de documenten c.q. informatie, leidraad zijn geweest bij de vaststelling van onze Structuurvisie. We beseffen dat er ontwikkelingen kunnen zijn die zouden kunnen nopen tot een andere benadering. Op dit moment zijn daar nog geen concrete uitspraken </w:t>
      </w:r>
      <w:r w:rsidR="00D70A2A">
        <w:rPr>
          <w:rFonts w:ascii="Arial" w:hAnsi="Arial" w:cs="Arial"/>
          <w:sz w:val="20"/>
          <w:szCs w:val="20"/>
        </w:rPr>
        <w:t xml:space="preserve">over </w:t>
      </w:r>
      <w:r>
        <w:rPr>
          <w:rFonts w:ascii="Arial" w:hAnsi="Arial" w:cs="Arial"/>
          <w:sz w:val="20"/>
          <w:szCs w:val="20"/>
        </w:rPr>
        <w:t>te doen. Wij blijven ons dan ook inzetten op realisatie van woningbouw en andere voorzieningen in Warmenhuizen-Noord c.a. Een argument voor deze inzet is dat we al vanaf 1990 gronden hebben aangekocht. Het niet voldoen aan de destijds al bekende doel</w:t>
      </w:r>
      <w:r w:rsidR="00A26FC1">
        <w:rPr>
          <w:rFonts w:ascii="Arial" w:hAnsi="Arial" w:cs="Arial"/>
          <w:sz w:val="20"/>
          <w:szCs w:val="20"/>
        </w:rPr>
        <w:t>einden van deze gronden zal ernstige financiële gevolgen voor onze gemeente hebben. Gezien de nu al aanwezige noodzaak om tot ingrijpende maatregelen voor de begroting te komen is dat scenario cumulatief. Dus naar ons oordeel niet op een verantwoorde manier op te vangen. Het voorshands vasthouden aan ons uitgangspunt is echter geen</w:t>
      </w:r>
      <w:r w:rsidR="00DD2BB1">
        <w:rPr>
          <w:rFonts w:ascii="Arial" w:hAnsi="Arial" w:cs="Arial"/>
          <w:sz w:val="20"/>
          <w:szCs w:val="20"/>
        </w:rPr>
        <w:t xml:space="preserve"> </w:t>
      </w:r>
      <w:r w:rsidR="00A26FC1">
        <w:rPr>
          <w:rFonts w:ascii="Arial" w:hAnsi="Arial" w:cs="Arial"/>
          <w:sz w:val="20"/>
          <w:szCs w:val="20"/>
        </w:rPr>
        <w:t>garantie voor de toekomst. De contingentering behelst een programma voor vijf jaar, dus is altijd op termijn de mogelijkheid aanwezig dat we toch aantallen moeten bijstellen.</w:t>
      </w:r>
    </w:p>
    <w:p w:rsidR="00A26FC1" w:rsidRDefault="00A26FC1" w:rsidP="00597CC8">
      <w:pPr>
        <w:spacing w:after="0"/>
        <w:rPr>
          <w:rFonts w:ascii="Arial" w:hAnsi="Arial" w:cs="Arial"/>
          <w:sz w:val="20"/>
          <w:szCs w:val="20"/>
        </w:rPr>
      </w:pPr>
    </w:p>
    <w:p w:rsidR="003C5914" w:rsidRDefault="00A26FC1" w:rsidP="00597CC8">
      <w:pPr>
        <w:spacing w:after="0"/>
        <w:rPr>
          <w:rFonts w:ascii="Arial" w:hAnsi="Arial" w:cs="Arial"/>
          <w:sz w:val="20"/>
          <w:szCs w:val="20"/>
        </w:rPr>
      </w:pPr>
      <w:r>
        <w:rPr>
          <w:rFonts w:ascii="Arial" w:hAnsi="Arial" w:cs="Arial"/>
          <w:sz w:val="20"/>
          <w:szCs w:val="20"/>
        </w:rPr>
        <w:lastRenderedPageBreak/>
        <w:t xml:space="preserve">Dat houdt in dat wij flexibiliteit moeten inbouwen in onze plannen. Dat </w:t>
      </w:r>
      <w:r w:rsidR="00B6097C">
        <w:rPr>
          <w:rFonts w:ascii="Arial" w:hAnsi="Arial" w:cs="Arial"/>
          <w:sz w:val="20"/>
          <w:szCs w:val="20"/>
        </w:rPr>
        <w:t>impliceert tevens</w:t>
      </w:r>
      <w:r>
        <w:rPr>
          <w:rFonts w:ascii="Arial" w:hAnsi="Arial" w:cs="Arial"/>
          <w:sz w:val="20"/>
          <w:szCs w:val="20"/>
        </w:rPr>
        <w:t xml:space="preserve"> dat het onverstandig kan zijn grote </w:t>
      </w:r>
      <w:r w:rsidR="007E5541">
        <w:rPr>
          <w:rFonts w:ascii="Arial" w:hAnsi="Arial" w:cs="Arial"/>
          <w:sz w:val="20"/>
          <w:szCs w:val="20"/>
        </w:rPr>
        <w:t>wo</w:t>
      </w:r>
      <w:r w:rsidR="003C5914">
        <w:rPr>
          <w:rFonts w:ascii="Arial" w:hAnsi="Arial" w:cs="Arial"/>
          <w:sz w:val="20"/>
          <w:szCs w:val="20"/>
        </w:rPr>
        <w:t>ning</w:t>
      </w:r>
      <w:r w:rsidR="007E5541">
        <w:rPr>
          <w:rFonts w:ascii="Arial" w:hAnsi="Arial" w:cs="Arial"/>
          <w:sz w:val="20"/>
          <w:szCs w:val="20"/>
        </w:rPr>
        <w:t>aantallen,</w:t>
      </w:r>
      <w:r>
        <w:rPr>
          <w:rFonts w:ascii="Arial" w:hAnsi="Arial" w:cs="Arial"/>
          <w:sz w:val="20"/>
          <w:szCs w:val="20"/>
        </w:rPr>
        <w:t xml:space="preserve"> zoals het gebied ten Noorden van Warmenhuizen c.a.</w:t>
      </w:r>
      <w:r w:rsidR="007E5541">
        <w:rPr>
          <w:rFonts w:ascii="Arial" w:hAnsi="Arial" w:cs="Arial"/>
          <w:sz w:val="20"/>
          <w:szCs w:val="20"/>
        </w:rPr>
        <w:t>,</w:t>
      </w:r>
      <w:r>
        <w:rPr>
          <w:rFonts w:ascii="Arial" w:hAnsi="Arial" w:cs="Arial"/>
          <w:sz w:val="20"/>
          <w:szCs w:val="20"/>
        </w:rPr>
        <w:t xml:space="preserve"> in één keer tot ontwikkeling te brengen. Flexibilisering </w:t>
      </w:r>
      <w:r w:rsidR="007E5541">
        <w:rPr>
          <w:rFonts w:ascii="Arial" w:hAnsi="Arial" w:cs="Arial"/>
          <w:sz w:val="20"/>
          <w:szCs w:val="20"/>
        </w:rPr>
        <w:t>houdt ook in</w:t>
      </w:r>
      <w:r>
        <w:rPr>
          <w:rFonts w:ascii="Arial" w:hAnsi="Arial" w:cs="Arial"/>
          <w:sz w:val="20"/>
          <w:szCs w:val="20"/>
        </w:rPr>
        <w:t xml:space="preserve"> dat we pluksgewijs </w:t>
      </w:r>
      <w:r w:rsidR="007E5541">
        <w:rPr>
          <w:rFonts w:ascii="Arial" w:hAnsi="Arial" w:cs="Arial"/>
          <w:sz w:val="20"/>
          <w:szCs w:val="20"/>
        </w:rPr>
        <w:t>tot ontwikkeling kunnen komen</w:t>
      </w:r>
      <w:r>
        <w:rPr>
          <w:rFonts w:ascii="Arial" w:hAnsi="Arial" w:cs="Arial"/>
          <w:sz w:val="20"/>
          <w:szCs w:val="20"/>
        </w:rPr>
        <w:t xml:space="preserve"> van </w:t>
      </w:r>
      <w:r w:rsidR="00D70A2A">
        <w:rPr>
          <w:rFonts w:ascii="Arial" w:hAnsi="Arial" w:cs="Arial"/>
          <w:sz w:val="20"/>
          <w:szCs w:val="20"/>
        </w:rPr>
        <w:t>delen daarvan</w:t>
      </w:r>
      <w:r>
        <w:rPr>
          <w:rFonts w:ascii="Arial" w:hAnsi="Arial" w:cs="Arial"/>
          <w:sz w:val="20"/>
          <w:szCs w:val="20"/>
        </w:rPr>
        <w:t xml:space="preserve">. </w:t>
      </w:r>
      <w:r w:rsidR="00014980">
        <w:rPr>
          <w:rFonts w:ascii="Arial" w:hAnsi="Arial" w:cs="Arial"/>
          <w:sz w:val="20"/>
          <w:szCs w:val="20"/>
        </w:rPr>
        <w:t xml:space="preserve">Het tempo van de </w:t>
      </w:r>
      <w:r w:rsidR="00031068">
        <w:rPr>
          <w:rFonts w:ascii="Arial" w:hAnsi="Arial" w:cs="Arial"/>
          <w:sz w:val="20"/>
          <w:szCs w:val="20"/>
        </w:rPr>
        <w:t>woningbouw</w:t>
      </w:r>
      <w:r w:rsidR="00014980">
        <w:rPr>
          <w:rFonts w:ascii="Arial" w:hAnsi="Arial" w:cs="Arial"/>
          <w:sz w:val="20"/>
          <w:szCs w:val="20"/>
        </w:rPr>
        <w:t xml:space="preserve"> zal </w:t>
      </w:r>
      <w:r w:rsidR="003C5914">
        <w:rPr>
          <w:rFonts w:ascii="Arial" w:hAnsi="Arial" w:cs="Arial"/>
          <w:sz w:val="20"/>
          <w:szCs w:val="20"/>
        </w:rPr>
        <w:t xml:space="preserve">dan </w:t>
      </w:r>
      <w:r w:rsidR="00014980">
        <w:rPr>
          <w:rFonts w:ascii="Arial" w:hAnsi="Arial" w:cs="Arial"/>
          <w:sz w:val="20"/>
          <w:szCs w:val="20"/>
        </w:rPr>
        <w:t xml:space="preserve">gelijke tred </w:t>
      </w:r>
      <w:r w:rsidR="003C5914">
        <w:rPr>
          <w:rFonts w:ascii="Arial" w:hAnsi="Arial" w:cs="Arial"/>
          <w:sz w:val="20"/>
          <w:szCs w:val="20"/>
        </w:rPr>
        <w:t xml:space="preserve">kunnen </w:t>
      </w:r>
      <w:r w:rsidR="00014980">
        <w:rPr>
          <w:rFonts w:ascii="Arial" w:hAnsi="Arial" w:cs="Arial"/>
          <w:sz w:val="20"/>
          <w:szCs w:val="20"/>
        </w:rPr>
        <w:t>houden met de aantoonbare behoefte. Op de</w:t>
      </w:r>
      <w:r>
        <w:rPr>
          <w:rFonts w:ascii="Arial" w:hAnsi="Arial" w:cs="Arial"/>
          <w:sz w:val="20"/>
          <w:szCs w:val="20"/>
        </w:rPr>
        <w:t xml:space="preserve">ze wijze zijn we in staat zo goed als mogelijk is in te spelen op een golfbeweging in de woningcontingentering. We kunnen zo ook beter anticiperen op de woonbehoefte in de andere kernen van de gemeente. </w:t>
      </w:r>
    </w:p>
    <w:p w:rsidR="00A26FC1" w:rsidRDefault="003C5914" w:rsidP="00597CC8">
      <w:pPr>
        <w:spacing w:after="0"/>
        <w:rPr>
          <w:rFonts w:ascii="Arial" w:hAnsi="Arial" w:cs="Arial"/>
          <w:sz w:val="20"/>
          <w:szCs w:val="20"/>
        </w:rPr>
      </w:pPr>
      <w:r>
        <w:rPr>
          <w:rFonts w:ascii="Arial" w:hAnsi="Arial" w:cs="Arial"/>
          <w:sz w:val="20"/>
          <w:szCs w:val="20"/>
        </w:rPr>
        <w:t>Bij de ontwikkeling van het gebied ten Noorden van Warmenhuizen is met deze opvatting van het college reeds volledig rekening gehouden.</w:t>
      </w:r>
    </w:p>
    <w:p w:rsidR="003C5914" w:rsidRDefault="003C5914" w:rsidP="00597CC8">
      <w:pPr>
        <w:spacing w:after="0"/>
        <w:rPr>
          <w:rFonts w:ascii="Arial" w:hAnsi="Arial" w:cs="Arial"/>
          <w:sz w:val="20"/>
          <w:szCs w:val="20"/>
        </w:rPr>
      </w:pPr>
    </w:p>
    <w:p w:rsidR="003C5914" w:rsidRDefault="00B6097C" w:rsidP="00597CC8">
      <w:pPr>
        <w:spacing w:after="0"/>
        <w:rPr>
          <w:rFonts w:ascii="Arial" w:hAnsi="Arial" w:cs="Arial"/>
          <w:sz w:val="20"/>
          <w:szCs w:val="20"/>
        </w:rPr>
      </w:pPr>
      <w:r>
        <w:rPr>
          <w:rFonts w:ascii="Arial" w:hAnsi="Arial" w:cs="Arial"/>
          <w:sz w:val="20"/>
          <w:szCs w:val="20"/>
        </w:rPr>
        <w:t xml:space="preserve">Blijkens de thans beschikbare informatie en geldende inzichten stellen wij ook voor niet over te gaan tot woningbouw in het gedeelte Oostwal-West. </w:t>
      </w:r>
    </w:p>
    <w:p w:rsidR="00447011" w:rsidRDefault="00447011" w:rsidP="00597CC8">
      <w:pPr>
        <w:spacing w:after="0"/>
        <w:rPr>
          <w:rFonts w:ascii="Arial" w:hAnsi="Arial" w:cs="Arial"/>
          <w:sz w:val="20"/>
          <w:szCs w:val="20"/>
        </w:rPr>
      </w:pPr>
    </w:p>
    <w:p w:rsidR="00432F14" w:rsidRDefault="00447011" w:rsidP="00597CC8">
      <w:pPr>
        <w:spacing w:after="0"/>
        <w:rPr>
          <w:rFonts w:ascii="Arial" w:hAnsi="Arial" w:cs="Arial"/>
          <w:sz w:val="20"/>
          <w:szCs w:val="20"/>
        </w:rPr>
      </w:pPr>
      <w:r w:rsidRPr="00447011">
        <w:rPr>
          <w:rFonts w:ascii="Arial" w:hAnsi="Arial" w:cs="Arial"/>
          <w:sz w:val="20"/>
          <w:szCs w:val="20"/>
          <w:u w:val="single"/>
        </w:rPr>
        <w:t>Voorstel:</w:t>
      </w:r>
      <w:r>
        <w:rPr>
          <w:rFonts w:ascii="Arial" w:hAnsi="Arial" w:cs="Arial"/>
          <w:sz w:val="20"/>
          <w:szCs w:val="20"/>
        </w:rPr>
        <w:t xml:space="preserve"> </w:t>
      </w:r>
      <w:r w:rsidR="00B6097C">
        <w:rPr>
          <w:rFonts w:ascii="Arial" w:hAnsi="Arial" w:cs="Arial"/>
          <w:sz w:val="20"/>
          <w:szCs w:val="20"/>
        </w:rPr>
        <w:t>Inzetten op flexibele woningbouwlocaties. G</w:t>
      </w:r>
      <w:r w:rsidR="008A3BB7">
        <w:rPr>
          <w:rFonts w:ascii="Arial" w:hAnsi="Arial" w:cs="Arial"/>
          <w:sz w:val="20"/>
          <w:szCs w:val="20"/>
        </w:rPr>
        <w:t xml:space="preserve">een woningbouw toestaan in het gedeelte Oostwal –West en de Structuurvisie hierop aan te passen. </w:t>
      </w:r>
    </w:p>
    <w:p w:rsidR="00432F14" w:rsidRDefault="00432F14" w:rsidP="00597CC8">
      <w:pPr>
        <w:spacing w:after="0"/>
        <w:rPr>
          <w:rFonts w:ascii="Arial" w:hAnsi="Arial" w:cs="Arial"/>
          <w:sz w:val="20"/>
          <w:szCs w:val="20"/>
        </w:rPr>
      </w:pPr>
    </w:p>
    <w:p w:rsidR="00CC7BA4" w:rsidRPr="001728E4" w:rsidRDefault="00CC7BA4" w:rsidP="00597CC8">
      <w:pPr>
        <w:spacing w:after="0"/>
        <w:rPr>
          <w:rFonts w:ascii="Arial" w:hAnsi="Arial" w:cs="Arial"/>
          <w:b/>
          <w:sz w:val="20"/>
          <w:szCs w:val="20"/>
        </w:rPr>
      </w:pPr>
      <w:r w:rsidRPr="001728E4">
        <w:rPr>
          <w:rFonts w:ascii="Arial" w:hAnsi="Arial" w:cs="Arial"/>
          <w:b/>
          <w:sz w:val="20"/>
          <w:szCs w:val="20"/>
        </w:rPr>
        <w:t>Financië</w:t>
      </w:r>
      <w:r w:rsidR="001728E4">
        <w:rPr>
          <w:rFonts w:ascii="Arial" w:hAnsi="Arial" w:cs="Arial"/>
          <w:b/>
          <w:sz w:val="20"/>
          <w:szCs w:val="20"/>
        </w:rPr>
        <w:t>le paragraaf</w:t>
      </w:r>
      <w:r w:rsidRPr="001728E4">
        <w:rPr>
          <w:rFonts w:ascii="Arial" w:hAnsi="Arial" w:cs="Arial"/>
          <w:b/>
          <w:sz w:val="20"/>
          <w:szCs w:val="20"/>
        </w:rPr>
        <w:t>.</w:t>
      </w:r>
    </w:p>
    <w:p w:rsidR="001728E4" w:rsidRDefault="00787BC0" w:rsidP="00597CC8">
      <w:pPr>
        <w:spacing w:after="0"/>
        <w:rPr>
          <w:rFonts w:ascii="Arial" w:hAnsi="Arial" w:cs="Arial"/>
          <w:sz w:val="20"/>
          <w:szCs w:val="20"/>
        </w:rPr>
      </w:pPr>
      <w:r>
        <w:rPr>
          <w:rFonts w:ascii="Arial" w:hAnsi="Arial" w:cs="Arial"/>
          <w:sz w:val="20"/>
          <w:szCs w:val="20"/>
        </w:rPr>
        <w:t xml:space="preserve">Het niet realiseren van de Middenroute met verbindingsweg is van betekenis voor het </w:t>
      </w:r>
      <w:r w:rsidR="004700AB">
        <w:rPr>
          <w:rFonts w:ascii="Arial" w:hAnsi="Arial" w:cs="Arial"/>
          <w:sz w:val="20"/>
          <w:szCs w:val="20"/>
        </w:rPr>
        <w:t>financieel</w:t>
      </w:r>
      <w:r>
        <w:rPr>
          <w:rFonts w:ascii="Arial" w:hAnsi="Arial" w:cs="Arial"/>
          <w:sz w:val="20"/>
          <w:szCs w:val="20"/>
        </w:rPr>
        <w:t xml:space="preserve"> kader van de Structuurvisie. Het betekent het vervallen van een uitgave voor het programma infrastructuur/verkeer van circa € 13,5 miljoen. Daar tegenover staat een investering van circa € 2,6 miljoen voor het doortrekken van het Noorderlicht vanaf de Dergmeerweg naar de Warmenhuizerweg, inclusief 2 rotondes en vrijliggend fietspad. Een mutatie op de woningcapaciteit zal de financiële realiseerbaarheid van de Structuurvisie niet onmogelijk maken, gelet ook op de afname van de investering voor het programma infrastructuur/verkeer met circa € 11 miljoen.</w:t>
      </w:r>
      <w:r w:rsidR="00B6097C">
        <w:rPr>
          <w:rFonts w:ascii="Arial" w:hAnsi="Arial" w:cs="Arial"/>
          <w:sz w:val="20"/>
          <w:szCs w:val="20"/>
        </w:rPr>
        <w:t xml:space="preserve"> Wel zult u moeten beseffen dat afname in de woningbouw nadelige financiële consequenties zal hebben in relatie tot ingeschatte opbrengsten</w:t>
      </w:r>
      <w:r w:rsidR="00CE1A85">
        <w:rPr>
          <w:rFonts w:ascii="Arial" w:hAnsi="Arial" w:cs="Arial"/>
          <w:sz w:val="20"/>
          <w:szCs w:val="20"/>
        </w:rPr>
        <w:t>.</w:t>
      </w:r>
    </w:p>
    <w:p w:rsidR="00966C0D" w:rsidRDefault="00966C0D" w:rsidP="00597CC8">
      <w:pPr>
        <w:spacing w:after="0"/>
        <w:rPr>
          <w:rFonts w:ascii="Arial" w:hAnsi="Arial" w:cs="Arial"/>
          <w:sz w:val="20"/>
          <w:szCs w:val="20"/>
        </w:rPr>
      </w:pPr>
    </w:p>
    <w:p w:rsidR="00CC7BA4" w:rsidRDefault="001728E4" w:rsidP="00597CC8">
      <w:pPr>
        <w:spacing w:after="0"/>
        <w:rPr>
          <w:rFonts w:ascii="Arial" w:hAnsi="Arial" w:cs="Arial"/>
          <w:sz w:val="20"/>
          <w:szCs w:val="20"/>
        </w:rPr>
      </w:pPr>
      <w:r>
        <w:rPr>
          <w:rFonts w:ascii="Arial" w:hAnsi="Arial" w:cs="Arial"/>
          <w:sz w:val="20"/>
          <w:szCs w:val="20"/>
        </w:rPr>
        <w:t xml:space="preserve">We zijn </w:t>
      </w:r>
      <w:r w:rsidR="00CE1A85">
        <w:rPr>
          <w:rFonts w:ascii="Arial" w:hAnsi="Arial" w:cs="Arial"/>
          <w:sz w:val="20"/>
          <w:szCs w:val="20"/>
        </w:rPr>
        <w:t>alert</w:t>
      </w:r>
      <w:r>
        <w:rPr>
          <w:rFonts w:ascii="Arial" w:hAnsi="Arial" w:cs="Arial"/>
          <w:sz w:val="20"/>
          <w:szCs w:val="20"/>
        </w:rPr>
        <w:t xml:space="preserve"> op </w:t>
      </w:r>
      <w:r w:rsidR="00031068">
        <w:rPr>
          <w:rFonts w:ascii="Arial" w:hAnsi="Arial" w:cs="Arial"/>
          <w:sz w:val="20"/>
          <w:szCs w:val="20"/>
        </w:rPr>
        <w:t>de financiële invloed</w:t>
      </w:r>
      <w:r>
        <w:rPr>
          <w:rFonts w:ascii="Arial" w:hAnsi="Arial" w:cs="Arial"/>
          <w:sz w:val="20"/>
          <w:szCs w:val="20"/>
        </w:rPr>
        <w:t xml:space="preserve"> van de </w:t>
      </w:r>
      <w:r w:rsidR="00031068">
        <w:rPr>
          <w:rFonts w:ascii="Arial" w:hAnsi="Arial" w:cs="Arial"/>
          <w:sz w:val="20"/>
          <w:szCs w:val="20"/>
        </w:rPr>
        <w:t xml:space="preserve">toekomstige </w:t>
      </w:r>
      <w:r>
        <w:rPr>
          <w:rFonts w:ascii="Arial" w:hAnsi="Arial" w:cs="Arial"/>
          <w:sz w:val="20"/>
          <w:szCs w:val="20"/>
        </w:rPr>
        <w:t xml:space="preserve">woningbouw. </w:t>
      </w:r>
      <w:r w:rsidR="00432F14">
        <w:rPr>
          <w:rFonts w:ascii="Arial" w:hAnsi="Arial" w:cs="Arial"/>
          <w:sz w:val="20"/>
          <w:szCs w:val="20"/>
        </w:rPr>
        <w:t>Zoals in de voorgaande paragraaf al gesteld houden we voorshands vast aan de oude aantallen, maar dat kan wijzigen. Weliswaar zit er door het vervallen van de Middenroute meer rek in de financiële paragraaf, maar is aandacht nodig om de onverhoopte wijziging van contingentering  op te vangen. Zodra dat zinv</w:t>
      </w:r>
      <w:r>
        <w:rPr>
          <w:rFonts w:ascii="Arial" w:hAnsi="Arial" w:cs="Arial"/>
          <w:sz w:val="20"/>
          <w:szCs w:val="20"/>
        </w:rPr>
        <w:t xml:space="preserve">ol mogelijk is zullen we </w:t>
      </w:r>
      <w:r w:rsidR="00447011">
        <w:rPr>
          <w:rFonts w:ascii="Arial" w:hAnsi="Arial" w:cs="Arial"/>
          <w:sz w:val="20"/>
          <w:szCs w:val="20"/>
        </w:rPr>
        <w:t xml:space="preserve">u </w:t>
      </w:r>
      <w:r>
        <w:rPr>
          <w:rFonts w:ascii="Arial" w:hAnsi="Arial" w:cs="Arial"/>
          <w:sz w:val="20"/>
          <w:szCs w:val="20"/>
        </w:rPr>
        <w:t xml:space="preserve">de </w:t>
      </w:r>
      <w:r w:rsidR="00FE7A97">
        <w:rPr>
          <w:rFonts w:ascii="Arial" w:hAnsi="Arial" w:cs="Arial"/>
          <w:sz w:val="20"/>
          <w:szCs w:val="20"/>
        </w:rPr>
        <w:t xml:space="preserve">financiële </w:t>
      </w:r>
      <w:r>
        <w:rPr>
          <w:rFonts w:ascii="Arial" w:hAnsi="Arial" w:cs="Arial"/>
          <w:sz w:val="20"/>
          <w:szCs w:val="20"/>
        </w:rPr>
        <w:t>invloed daarvan op de gebruikelijke wijze laten weten.</w:t>
      </w:r>
    </w:p>
    <w:p w:rsidR="00432F14" w:rsidRDefault="00432F14" w:rsidP="00597CC8">
      <w:pPr>
        <w:spacing w:after="0"/>
        <w:rPr>
          <w:rFonts w:ascii="Arial" w:hAnsi="Arial" w:cs="Arial"/>
          <w:sz w:val="20"/>
          <w:szCs w:val="20"/>
        </w:rPr>
      </w:pPr>
    </w:p>
    <w:p w:rsidR="00432F14" w:rsidRDefault="00432F14" w:rsidP="00597CC8">
      <w:pPr>
        <w:spacing w:after="0"/>
        <w:rPr>
          <w:rFonts w:ascii="Arial" w:hAnsi="Arial" w:cs="Arial"/>
          <w:sz w:val="20"/>
          <w:szCs w:val="20"/>
        </w:rPr>
      </w:pPr>
      <w:r w:rsidRPr="00432F14">
        <w:rPr>
          <w:rFonts w:ascii="Arial" w:hAnsi="Arial" w:cs="Arial"/>
          <w:sz w:val="20"/>
          <w:szCs w:val="20"/>
          <w:u w:val="single"/>
        </w:rPr>
        <w:t>Voorstel:</w:t>
      </w:r>
      <w:r>
        <w:rPr>
          <w:rFonts w:ascii="Arial" w:hAnsi="Arial" w:cs="Arial"/>
          <w:sz w:val="20"/>
          <w:szCs w:val="20"/>
        </w:rPr>
        <w:t xml:space="preserve"> wij stellen u voor </w:t>
      </w:r>
      <w:r w:rsidR="003C5914">
        <w:rPr>
          <w:rFonts w:ascii="Arial" w:hAnsi="Arial" w:cs="Arial"/>
          <w:sz w:val="20"/>
          <w:szCs w:val="20"/>
        </w:rPr>
        <w:t xml:space="preserve">de </w:t>
      </w:r>
      <w:r w:rsidR="00031068">
        <w:rPr>
          <w:rFonts w:ascii="Arial" w:hAnsi="Arial" w:cs="Arial"/>
          <w:sz w:val="20"/>
          <w:szCs w:val="20"/>
        </w:rPr>
        <w:t xml:space="preserve">financiële paragraaf van </w:t>
      </w:r>
      <w:r>
        <w:rPr>
          <w:rFonts w:ascii="Arial" w:hAnsi="Arial" w:cs="Arial"/>
          <w:sz w:val="20"/>
          <w:szCs w:val="20"/>
        </w:rPr>
        <w:t xml:space="preserve">de Structuurvisie </w:t>
      </w:r>
      <w:r w:rsidR="00031068">
        <w:rPr>
          <w:rFonts w:ascii="Arial" w:hAnsi="Arial" w:cs="Arial"/>
          <w:sz w:val="20"/>
          <w:szCs w:val="20"/>
        </w:rPr>
        <w:t xml:space="preserve">met de mutaties rond het vervallen van de Middenroute  en de aanleg van het Noorderlicht c.a. </w:t>
      </w:r>
      <w:r>
        <w:rPr>
          <w:rFonts w:ascii="Arial" w:hAnsi="Arial" w:cs="Arial"/>
          <w:sz w:val="20"/>
          <w:szCs w:val="20"/>
        </w:rPr>
        <w:t>aan te passen.</w:t>
      </w:r>
    </w:p>
    <w:p w:rsidR="00FE7A97" w:rsidRDefault="00FE7A97" w:rsidP="00597CC8">
      <w:pPr>
        <w:spacing w:after="0"/>
        <w:rPr>
          <w:rFonts w:ascii="Arial" w:hAnsi="Arial" w:cs="Arial"/>
          <w:sz w:val="20"/>
          <w:szCs w:val="20"/>
        </w:rPr>
      </w:pPr>
    </w:p>
    <w:p w:rsidR="00FE7A97" w:rsidRDefault="00FE7A97" w:rsidP="00597CC8">
      <w:pPr>
        <w:spacing w:after="0"/>
        <w:rPr>
          <w:rFonts w:ascii="Arial" w:hAnsi="Arial" w:cs="Arial"/>
          <w:sz w:val="20"/>
          <w:szCs w:val="20"/>
        </w:rPr>
      </w:pPr>
    </w:p>
    <w:p w:rsidR="001728E4" w:rsidRPr="00447011" w:rsidRDefault="001728E4" w:rsidP="00597CC8">
      <w:pPr>
        <w:spacing w:after="0"/>
        <w:rPr>
          <w:rFonts w:ascii="Arial" w:hAnsi="Arial" w:cs="Arial"/>
          <w:b/>
          <w:sz w:val="20"/>
          <w:szCs w:val="20"/>
        </w:rPr>
      </w:pPr>
      <w:r w:rsidRPr="00447011">
        <w:rPr>
          <w:rFonts w:ascii="Arial" w:hAnsi="Arial" w:cs="Arial"/>
          <w:b/>
          <w:sz w:val="20"/>
          <w:szCs w:val="20"/>
        </w:rPr>
        <w:t>Verdere procedure.</w:t>
      </w:r>
    </w:p>
    <w:p w:rsidR="00FE7A97" w:rsidRDefault="001728E4" w:rsidP="00597CC8">
      <w:pPr>
        <w:spacing w:after="0"/>
        <w:rPr>
          <w:rFonts w:ascii="Arial" w:hAnsi="Arial" w:cs="Arial"/>
          <w:sz w:val="20"/>
          <w:szCs w:val="20"/>
        </w:rPr>
      </w:pPr>
      <w:r>
        <w:rPr>
          <w:rFonts w:ascii="Arial" w:hAnsi="Arial" w:cs="Arial"/>
          <w:sz w:val="20"/>
          <w:szCs w:val="20"/>
        </w:rPr>
        <w:t xml:space="preserve">Zoals al eerder gesteld is het </w:t>
      </w:r>
      <w:r w:rsidR="00787BC0">
        <w:rPr>
          <w:rFonts w:ascii="Arial" w:hAnsi="Arial" w:cs="Arial"/>
          <w:sz w:val="20"/>
          <w:szCs w:val="20"/>
        </w:rPr>
        <w:t xml:space="preserve">aanpassen </w:t>
      </w:r>
      <w:r>
        <w:rPr>
          <w:rFonts w:ascii="Arial" w:hAnsi="Arial" w:cs="Arial"/>
          <w:sz w:val="20"/>
          <w:szCs w:val="20"/>
        </w:rPr>
        <w:t xml:space="preserve">van de Structuurvisie niet hetzelfde als het opnieuw vaststellen. Het “oude” document is al door u vastgesteld en blijft geldig, alleen op onderdelen vinden er – door u goedgekeurde – </w:t>
      </w:r>
      <w:r w:rsidR="00432F14">
        <w:rPr>
          <w:rFonts w:ascii="Arial" w:hAnsi="Arial" w:cs="Arial"/>
          <w:sz w:val="20"/>
          <w:szCs w:val="20"/>
        </w:rPr>
        <w:t xml:space="preserve">aanpassingen </w:t>
      </w:r>
      <w:r>
        <w:rPr>
          <w:rFonts w:ascii="Arial" w:hAnsi="Arial" w:cs="Arial"/>
          <w:sz w:val="20"/>
          <w:szCs w:val="20"/>
        </w:rPr>
        <w:t>plaats</w:t>
      </w:r>
      <w:r w:rsidR="00FE7A97">
        <w:rPr>
          <w:rFonts w:ascii="Arial" w:hAnsi="Arial" w:cs="Arial"/>
          <w:sz w:val="20"/>
          <w:szCs w:val="20"/>
        </w:rPr>
        <w:t xml:space="preserve">. </w:t>
      </w:r>
      <w:r w:rsidR="009A712C">
        <w:rPr>
          <w:rFonts w:ascii="Arial" w:hAnsi="Arial" w:cs="Arial"/>
          <w:sz w:val="20"/>
          <w:szCs w:val="20"/>
        </w:rPr>
        <w:t xml:space="preserve">We </w:t>
      </w:r>
      <w:r w:rsidR="006D0194">
        <w:rPr>
          <w:rFonts w:ascii="Arial" w:hAnsi="Arial" w:cs="Arial"/>
          <w:sz w:val="20"/>
          <w:szCs w:val="20"/>
        </w:rPr>
        <w:t>hebben</w:t>
      </w:r>
      <w:r w:rsidR="009A712C">
        <w:rPr>
          <w:rFonts w:ascii="Arial" w:hAnsi="Arial" w:cs="Arial"/>
          <w:sz w:val="20"/>
          <w:szCs w:val="20"/>
        </w:rPr>
        <w:t xml:space="preserve"> een informatietraject </w:t>
      </w:r>
      <w:r w:rsidR="006D0194">
        <w:rPr>
          <w:rFonts w:ascii="Arial" w:hAnsi="Arial" w:cs="Arial"/>
          <w:sz w:val="20"/>
          <w:szCs w:val="20"/>
        </w:rPr>
        <w:t>ge</w:t>
      </w:r>
      <w:r w:rsidR="009A712C">
        <w:rPr>
          <w:rFonts w:ascii="Arial" w:hAnsi="Arial" w:cs="Arial"/>
          <w:sz w:val="20"/>
          <w:szCs w:val="20"/>
        </w:rPr>
        <w:t>koppel</w:t>
      </w:r>
      <w:r w:rsidR="006D0194">
        <w:rPr>
          <w:rFonts w:ascii="Arial" w:hAnsi="Arial" w:cs="Arial"/>
          <w:sz w:val="20"/>
          <w:szCs w:val="20"/>
        </w:rPr>
        <w:t>d</w:t>
      </w:r>
      <w:r w:rsidR="009A712C">
        <w:rPr>
          <w:rFonts w:ascii="Arial" w:hAnsi="Arial" w:cs="Arial"/>
          <w:sz w:val="20"/>
          <w:szCs w:val="20"/>
        </w:rPr>
        <w:t xml:space="preserve"> aan de </w:t>
      </w:r>
      <w:r w:rsidR="006D0194">
        <w:rPr>
          <w:rFonts w:ascii="Arial" w:hAnsi="Arial" w:cs="Arial"/>
          <w:sz w:val="20"/>
          <w:szCs w:val="20"/>
        </w:rPr>
        <w:t xml:space="preserve">voorgestelde </w:t>
      </w:r>
      <w:r w:rsidR="009A712C">
        <w:rPr>
          <w:rFonts w:ascii="Arial" w:hAnsi="Arial" w:cs="Arial"/>
          <w:sz w:val="20"/>
          <w:szCs w:val="20"/>
        </w:rPr>
        <w:t xml:space="preserve">aanpassingen, zodat </w:t>
      </w:r>
      <w:r w:rsidR="006D0194">
        <w:rPr>
          <w:rFonts w:ascii="Arial" w:hAnsi="Arial" w:cs="Arial"/>
          <w:sz w:val="20"/>
          <w:szCs w:val="20"/>
        </w:rPr>
        <w:t xml:space="preserve">aan </w:t>
      </w:r>
      <w:r w:rsidR="009A712C">
        <w:rPr>
          <w:rFonts w:ascii="Arial" w:hAnsi="Arial" w:cs="Arial"/>
          <w:sz w:val="20"/>
          <w:szCs w:val="20"/>
        </w:rPr>
        <w:t xml:space="preserve">belanghebbenden op de gebruikelijke wijze inspraak </w:t>
      </w:r>
      <w:r w:rsidR="006D0194">
        <w:rPr>
          <w:rFonts w:ascii="Arial" w:hAnsi="Arial" w:cs="Arial"/>
          <w:sz w:val="20"/>
          <w:szCs w:val="20"/>
        </w:rPr>
        <w:t>is</w:t>
      </w:r>
      <w:r w:rsidR="009A712C">
        <w:rPr>
          <w:rFonts w:ascii="Arial" w:hAnsi="Arial" w:cs="Arial"/>
          <w:sz w:val="20"/>
          <w:szCs w:val="20"/>
        </w:rPr>
        <w:t xml:space="preserve"> geboden. </w:t>
      </w:r>
      <w:r w:rsidR="006D0194">
        <w:rPr>
          <w:rFonts w:ascii="Arial" w:hAnsi="Arial" w:cs="Arial"/>
          <w:sz w:val="20"/>
          <w:szCs w:val="20"/>
        </w:rPr>
        <w:t>De gevolgde procedure en het</w:t>
      </w:r>
      <w:r w:rsidR="009A712C">
        <w:rPr>
          <w:rFonts w:ascii="Arial" w:hAnsi="Arial" w:cs="Arial"/>
          <w:sz w:val="20"/>
          <w:szCs w:val="20"/>
        </w:rPr>
        <w:t xml:space="preserve"> besluitvormingstraject treft u als bijlage bij deze notitie aan.</w:t>
      </w:r>
    </w:p>
    <w:p w:rsidR="00FE7A97" w:rsidRDefault="00FE7A97" w:rsidP="00597CC8">
      <w:pPr>
        <w:spacing w:after="0"/>
        <w:rPr>
          <w:rFonts w:ascii="Arial" w:hAnsi="Arial" w:cs="Arial"/>
          <w:sz w:val="20"/>
          <w:szCs w:val="20"/>
        </w:rPr>
      </w:pPr>
    </w:p>
    <w:p w:rsidR="000F33E1" w:rsidRDefault="000F33E1" w:rsidP="00597CC8">
      <w:pPr>
        <w:spacing w:after="0"/>
        <w:rPr>
          <w:rFonts w:ascii="Arial" w:hAnsi="Arial" w:cs="Arial"/>
          <w:sz w:val="20"/>
          <w:szCs w:val="20"/>
        </w:rPr>
      </w:pPr>
    </w:p>
    <w:p w:rsidR="00432F14" w:rsidRDefault="001728E4" w:rsidP="00597CC8">
      <w:pPr>
        <w:spacing w:after="0"/>
        <w:rPr>
          <w:rFonts w:ascii="Arial" w:hAnsi="Arial" w:cs="Arial"/>
          <w:sz w:val="20"/>
          <w:szCs w:val="20"/>
        </w:rPr>
      </w:pPr>
      <w:r>
        <w:rPr>
          <w:rFonts w:ascii="Arial" w:hAnsi="Arial" w:cs="Arial"/>
          <w:sz w:val="20"/>
          <w:szCs w:val="20"/>
        </w:rPr>
        <w:t xml:space="preserve">De </w:t>
      </w:r>
      <w:r w:rsidR="009A712C">
        <w:rPr>
          <w:rFonts w:ascii="Arial" w:hAnsi="Arial" w:cs="Arial"/>
          <w:sz w:val="20"/>
          <w:szCs w:val="20"/>
        </w:rPr>
        <w:t xml:space="preserve">administratieve </w:t>
      </w:r>
      <w:r>
        <w:rPr>
          <w:rFonts w:ascii="Arial" w:hAnsi="Arial" w:cs="Arial"/>
          <w:sz w:val="20"/>
          <w:szCs w:val="20"/>
        </w:rPr>
        <w:t>actualisatie zullen wij – want ons college is met de uitvoering van de Structuurvisie belast –</w:t>
      </w:r>
      <w:r w:rsidR="002470B9">
        <w:rPr>
          <w:rFonts w:ascii="Arial" w:hAnsi="Arial" w:cs="Arial"/>
          <w:sz w:val="20"/>
          <w:szCs w:val="20"/>
        </w:rPr>
        <w:t xml:space="preserve"> na de aanpassing </w:t>
      </w:r>
      <w:r>
        <w:rPr>
          <w:rFonts w:ascii="Arial" w:hAnsi="Arial" w:cs="Arial"/>
          <w:sz w:val="20"/>
          <w:szCs w:val="20"/>
        </w:rPr>
        <w:t>verwerken op alle relevante onderdelen</w:t>
      </w:r>
      <w:r w:rsidR="002470B9">
        <w:rPr>
          <w:rFonts w:ascii="Arial" w:hAnsi="Arial" w:cs="Arial"/>
          <w:sz w:val="20"/>
          <w:szCs w:val="20"/>
        </w:rPr>
        <w:t xml:space="preserve"> </w:t>
      </w:r>
      <w:r w:rsidR="00432F14">
        <w:rPr>
          <w:rFonts w:ascii="Arial" w:hAnsi="Arial" w:cs="Arial"/>
          <w:sz w:val="20"/>
          <w:szCs w:val="20"/>
        </w:rPr>
        <w:t>en vergezeld doen gaan van een deelplankaart. Deze plankaart zal niet gedetailleerd zijn (conform de bedoelingen van een structuurvisie) maar slechts in grote lijnen de aanpassingen aangeven</w:t>
      </w:r>
      <w:r>
        <w:rPr>
          <w:rFonts w:ascii="Arial" w:hAnsi="Arial" w:cs="Arial"/>
          <w:sz w:val="20"/>
          <w:szCs w:val="20"/>
        </w:rPr>
        <w:t xml:space="preserve">. </w:t>
      </w:r>
    </w:p>
    <w:p w:rsidR="00447011" w:rsidRDefault="00432F14" w:rsidP="00597CC8">
      <w:pPr>
        <w:spacing w:after="0"/>
        <w:rPr>
          <w:rFonts w:ascii="Arial" w:hAnsi="Arial" w:cs="Arial"/>
          <w:sz w:val="20"/>
          <w:szCs w:val="20"/>
        </w:rPr>
      </w:pPr>
      <w:r>
        <w:rPr>
          <w:rFonts w:ascii="Arial" w:hAnsi="Arial" w:cs="Arial"/>
          <w:sz w:val="20"/>
          <w:szCs w:val="20"/>
        </w:rPr>
        <w:t>Mede h</w:t>
      </w:r>
      <w:r w:rsidR="001728E4">
        <w:rPr>
          <w:rFonts w:ascii="Arial" w:hAnsi="Arial" w:cs="Arial"/>
          <w:sz w:val="20"/>
          <w:szCs w:val="20"/>
        </w:rPr>
        <w:t xml:space="preserve">ierdoor </w:t>
      </w:r>
      <w:r w:rsidR="006A25C8">
        <w:rPr>
          <w:rFonts w:ascii="Arial" w:hAnsi="Arial" w:cs="Arial"/>
          <w:sz w:val="20"/>
          <w:szCs w:val="20"/>
        </w:rPr>
        <w:t xml:space="preserve">borgen we </w:t>
      </w:r>
      <w:r w:rsidR="001728E4">
        <w:rPr>
          <w:rFonts w:ascii="Arial" w:hAnsi="Arial" w:cs="Arial"/>
          <w:sz w:val="20"/>
          <w:szCs w:val="20"/>
        </w:rPr>
        <w:t xml:space="preserve">dat het document bij de tijd blijft, </w:t>
      </w:r>
      <w:r w:rsidR="00966C0D">
        <w:rPr>
          <w:rFonts w:ascii="Arial" w:hAnsi="Arial" w:cs="Arial"/>
          <w:sz w:val="20"/>
          <w:szCs w:val="20"/>
        </w:rPr>
        <w:t>de</w:t>
      </w:r>
      <w:r w:rsidR="001728E4">
        <w:rPr>
          <w:rFonts w:ascii="Arial" w:hAnsi="Arial" w:cs="Arial"/>
          <w:sz w:val="20"/>
          <w:szCs w:val="20"/>
        </w:rPr>
        <w:t xml:space="preserve"> onderlinge verbanden behoudt en </w:t>
      </w:r>
      <w:r w:rsidR="002470B9">
        <w:rPr>
          <w:rFonts w:ascii="Arial" w:hAnsi="Arial" w:cs="Arial"/>
          <w:sz w:val="20"/>
          <w:szCs w:val="20"/>
        </w:rPr>
        <w:t>dat de bepalingen van de Grondexploitatiewet toepasbaar</w:t>
      </w:r>
      <w:r w:rsidR="006A25C8">
        <w:rPr>
          <w:rFonts w:ascii="Arial" w:hAnsi="Arial" w:cs="Arial"/>
          <w:sz w:val="20"/>
          <w:szCs w:val="20"/>
        </w:rPr>
        <w:t xml:space="preserve"> blij</w:t>
      </w:r>
      <w:r w:rsidR="002470B9">
        <w:rPr>
          <w:rFonts w:ascii="Arial" w:hAnsi="Arial" w:cs="Arial"/>
          <w:sz w:val="20"/>
          <w:szCs w:val="20"/>
        </w:rPr>
        <w:t>ven</w:t>
      </w:r>
      <w:r w:rsidR="006A25C8">
        <w:rPr>
          <w:rFonts w:ascii="Arial" w:hAnsi="Arial" w:cs="Arial"/>
          <w:sz w:val="20"/>
          <w:szCs w:val="20"/>
        </w:rPr>
        <w:t xml:space="preserve">. </w:t>
      </w:r>
      <w:r>
        <w:rPr>
          <w:rFonts w:ascii="Arial" w:hAnsi="Arial" w:cs="Arial"/>
          <w:sz w:val="20"/>
          <w:szCs w:val="20"/>
        </w:rPr>
        <w:t xml:space="preserve">Daarnaast </w:t>
      </w:r>
      <w:r w:rsidR="00447011">
        <w:rPr>
          <w:rFonts w:ascii="Arial" w:hAnsi="Arial" w:cs="Arial"/>
          <w:sz w:val="20"/>
          <w:szCs w:val="20"/>
        </w:rPr>
        <w:t xml:space="preserve">nemen </w:t>
      </w:r>
      <w:r>
        <w:rPr>
          <w:rFonts w:ascii="Arial" w:hAnsi="Arial" w:cs="Arial"/>
          <w:sz w:val="20"/>
          <w:szCs w:val="20"/>
        </w:rPr>
        <w:t xml:space="preserve">we </w:t>
      </w:r>
      <w:r w:rsidR="00447011">
        <w:rPr>
          <w:rFonts w:ascii="Arial" w:hAnsi="Arial" w:cs="Arial"/>
          <w:sz w:val="20"/>
          <w:szCs w:val="20"/>
        </w:rPr>
        <w:t xml:space="preserve">ons voor tijdens de jaarlijkse begrotingsraad </w:t>
      </w:r>
      <w:r>
        <w:rPr>
          <w:rFonts w:ascii="Arial" w:hAnsi="Arial" w:cs="Arial"/>
          <w:sz w:val="20"/>
          <w:szCs w:val="20"/>
        </w:rPr>
        <w:t xml:space="preserve">telkenmale </w:t>
      </w:r>
      <w:r w:rsidR="00447011">
        <w:rPr>
          <w:rFonts w:ascii="Arial" w:hAnsi="Arial" w:cs="Arial"/>
          <w:sz w:val="20"/>
          <w:szCs w:val="20"/>
        </w:rPr>
        <w:t xml:space="preserve">aandacht te geven aan de financiële paragraaf van de Structuurvisie. </w:t>
      </w:r>
    </w:p>
    <w:p w:rsidR="006A25C8" w:rsidRDefault="006A25C8" w:rsidP="00597CC8">
      <w:pPr>
        <w:spacing w:after="0"/>
        <w:rPr>
          <w:rFonts w:ascii="Arial" w:hAnsi="Arial" w:cs="Arial"/>
          <w:sz w:val="20"/>
          <w:szCs w:val="20"/>
        </w:rPr>
      </w:pPr>
    </w:p>
    <w:p w:rsidR="00966C0D" w:rsidRDefault="00966C0D" w:rsidP="00597CC8">
      <w:pPr>
        <w:spacing w:after="0"/>
        <w:rPr>
          <w:rFonts w:ascii="Arial" w:hAnsi="Arial" w:cs="Arial"/>
          <w:sz w:val="20"/>
          <w:szCs w:val="20"/>
        </w:rPr>
      </w:pPr>
      <w:r>
        <w:rPr>
          <w:rFonts w:ascii="Arial" w:hAnsi="Arial" w:cs="Arial"/>
          <w:sz w:val="20"/>
          <w:szCs w:val="20"/>
        </w:rPr>
        <w:t xml:space="preserve">Tuitjenhorn: </w:t>
      </w:r>
      <w:r w:rsidR="002470B9">
        <w:rPr>
          <w:rFonts w:ascii="Arial" w:hAnsi="Arial" w:cs="Arial"/>
          <w:sz w:val="20"/>
          <w:szCs w:val="20"/>
        </w:rPr>
        <w:t>14.09</w:t>
      </w:r>
      <w:r>
        <w:rPr>
          <w:rFonts w:ascii="Arial" w:hAnsi="Arial" w:cs="Arial"/>
          <w:sz w:val="20"/>
          <w:szCs w:val="20"/>
        </w:rPr>
        <w:t>.2010</w:t>
      </w:r>
    </w:p>
    <w:p w:rsidR="006A25C8" w:rsidRDefault="006A25C8" w:rsidP="00597CC8">
      <w:pPr>
        <w:spacing w:after="0"/>
        <w:rPr>
          <w:rFonts w:ascii="Arial" w:hAnsi="Arial" w:cs="Arial"/>
          <w:sz w:val="20"/>
          <w:szCs w:val="20"/>
        </w:rPr>
      </w:pPr>
      <w:r>
        <w:rPr>
          <w:rFonts w:ascii="Arial" w:hAnsi="Arial" w:cs="Arial"/>
          <w:sz w:val="20"/>
          <w:szCs w:val="20"/>
        </w:rPr>
        <w:t>Burgemeester en wethouders van Harenkarspel,</w:t>
      </w:r>
    </w:p>
    <w:p w:rsidR="006A25C8" w:rsidRDefault="006A25C8" w:rsidP="00597CC8">
      <w:pPr>
        <w:spacing w:after="0"/>
        <w:rPr>
          <w:rFonts w:ascii="Arial" w:hAnsi="Arial" w:cs="Arial"/>
          <w:sz w:val="20"/>
          <w:szCs w:val="20"/>
        </w:rPr>
      </w:pPr>
      <w:r>
        <w:rPr>
          <w:rFonts w:ascii="Arial" w:hAnsi="Arial" w:cs="Arial"/>
          <w:sz w:val="20"/>
          <w:szCs w:val="20"/>
        </w:rPr>
        <w:t>de secretaris,</w:t>
      </w:r>
      <w:r>
        <w:rPr>
          <w:rFonts w:ascii="Arial" w:hAnsi="Arial" w:cs="Arial"/>
          <w:sz w:val="20"/>
          <w:szCs w:val="20"/>
        </w:rPr>
        <w:tab/>
      </w:r>
      <w:r>
        <w:rPr>
          <w:rFonts w:ascii="Arial" w:hAnsi="Arial" w:cs="Arial"/>
          <w:sz w:val="20"/>
          <w:szCs w:val="20"/>
        </w:rPr>
        <w:tab/>
        <w:t xml:space="preserve">           de burgemeester,</w:t>
      </w:r>
    </w:p>
    <w:p w:rsidR="006A25C8" w:rsidRDefault="006A25C8" w:rsidP="00597CC8">
      <w:pPr>
        <w:spacing w:after="0"/>
        <w:rPr>
          <w:rFonts w:ascii="Arial" w:hAnsi="Arial" w:cs="Arial"/>
          <w:sz w:val="20"/>
          <w:szCs w:val="20"/>
        </w:rPr>
      </w:pPr>
    </w:p>
    <w:p w:rsidR="006A25C8" w:rsidRDefault="006A25C8" w:rsidP="00597CC8">
      <w:pPr>
        <w:spacing w:after="0"/>
        <w:rPr>
          <w:rFonts w:ascii="Arial" w:hAnsi="Arial" w:cs="Arial"/>
          <w:sz w:val="20"/>
          <w:szCs w:val="20"/>
        </w:rPr>
      </w:pPr>
    </w:p>
    <w:p w:rsidR="006A25C8" w:rsidRDefault="006A25C8" w:rsidP="00597CC8">
      <w:pPr>
        <w:spacing w:after="0"/>
        <w:rPr>
          <w:rFonts w:ascii="Arial" w:hAnsi="Arial" w:cs="Arial"/>
          <w:sz w:val="20"/>
          <w:szCs w:val="20"/>
        </w:rPr>
      </w:pPr>
      <w:r>
        <w:rPr>
          <w:rFonts w:ascii="Arial" w:hAnsi="Arial" w:cs="Arial"/>
          <w:sz w:val="20"/>
          <w:szCs w:val="20"/>
        </w:rPr>
        <w:t>J. Perton                                           E. Brommet</w:t>
      </w:r>
    </w:p>
    <w:sectPr w:rsidR="006A25C8" w:rsidSect="00D72667">
      <w:pgSz w:w="11906" w:h="16838"/>
      <w:pgMar w:top="1417" w:right="1417" w:bottom="1417" w:left="1417" w:header="708" w:footer="708"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8DE" w:rsidRDefault="000E28DE" w:rsidP="00E73221">
      <w:pPr>
        <w:spacing w:after="0"/>
      </w:pPr>
      <w:r>
        <w:separator/>
      </w:r>
    </w:p>
  </w:endnote>
  <w:endnote w:type="continuationSeparator" w:id="0">
    <w:p w:rsidR="000E28DE" w:rsidRDefault="000E28DE" w:rsidP="00E732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8DE" w:rsidRDefault="000E28DE" w:rsidP="00E73221">
      <w:pPr>
        <w:spacing w:after="0"/>
      </w:pPr>
      <w:r>
        <w:separator/>
      </w:r>
    </w:p>
  </w:footnote>
  <w:footnote w:type="continuationSeparator" w:id="0">
    <w:p w:rsidR="000E28DE" w:rsidRDefault="000E28DE" w:rsidP="00E7322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F2C10"/>
    <w:multiLevelType w:val="hybridMultilevel"/>
    <w:tmpl w:val="C374C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2BBF"/>
    <w:rsid w:val="00014980"/>
    <w:rsid w:val="00031068"/>
    <w:rsid w:val="00097F31"/>
    <w:rsid w:val="000E28DE"/>
    <w:rsid w:val="000F33E1"/>
    <w:rsid w:val="0010767E"/>
    <w:rsid w:val="001728E4"/>
    <w:rsid w:val="00194B7C"/>
    <w:rsid w:val="001A455A"/>
    <w:rsid w:val="001B1E8A"/>
    <w:rsid w:val="001B54C0"/>
    <w:rsid w:val="00246F13"/>
    <w:rsid w:val="002470B9"/>
    <w:rsid w:val="002B30D7"/>
    <w:rsid w:val="002D519B"/>
    <w:rsid w:val="002D7699"/>
    <w:rsid w:val="002F1FD7"/>
    <w:rsid w:val="00304B1F"/>
    <w:rsid w:val="00307C59"/>
    <w:rsid w:val="00345C0A"/>
    <w:rsid w:val="0036026D"/>
    <w:rsid w:val="00393F23"/>
    <w:rsid w:val="003B4A96"/>
    <w:rsid w:val="003B7A9B"/>
    <w:rsid w:val="003C5914"/>
    <w:rsid w:val="004270AA"/>
    <w:rsid w:val="00432F14"/>
    <w:rsid w:val="004369C1"/>
    <w:rsid w:val="004372A4"/>
    <w:rsid w:val="004460C4"/>
    <w:rsid w:val="00447011"/>
    <w:rsid w:val="004700AB"/>
    <w:rsid w:val="00482AED"/>
    <w:rsid w:val="00491263"/>
    <w:rsid w:val="004F5DFB"/>
    <w:rsid w:val="0055300C"/>
    <w:rsid w:val="00597CC8"/>
    <w:rsid w:val="005B07D7"/>
    <w:rsid w:val="005B5F1F"/>
    <w:rsid w:val="006A25C8"/>
    <w:rsid w:val="006D0194"/>
    <w:rsid w:val="0070795B"/>
    <w:rsid w:val="0073567B"/>
    <w:rsid w:val="00787BC0"/>
    <w:rsid w:val="007C5897"/>
    <w:rsid w:val="007E5541"/>
    <w:rsid w:val="008A3BB7"/>
    <w:rsid w:val="008F190F"/>
    <w:rsid w:val="009136C0"/>
    <w:rsid w:val="00943368"/>
    <w:rsid w:val="00966C0D"/>
    <w:rsid w:val="00997F50"/>
    <w:rsid w:val="009A2BBF"/>
    <w:rsid w:val="009A712C"/>
    <w:rsid w:val="009B161C"/>
    <w:rsid w:val="00A06DC9"/>
    <w:rsid w:val="00A26FC1"/>
    <w:rsid w:val="00AB5B11"/>
    <w:rsid w:val="00AF4855"/>
    <w:rsid w:val="00B40B6C"/>
    <w:rsid w:val="00B42014"/>
    <w:rsid w:val="00B6097C"/>
    <w:rsid w:val="00BA6C26"/>
    <w:rsid w:val="00BC4508"/>
    <w:rsid w:val="00BF0185"/>
    <w:rsid w:val="00C01F27"/>
    <w:rsid w:val="00C044BA"/>
    <w:rsid w:val="00C10FEA"/>
    <w:rsid w:val="00C23EF1"/>
    <w:rsid w:val="00CB7A4E"/>
    <w:rsid w:val="00CC7BA4"/>
    <w:rsid w:val="00CD4226"/>
    <w:rsid w:val="00CE1A85"/>
    <w:rsid w:val="00CE4605"/>
    <w:rsid w:val="00D70A2A"/>
    <w:rsid w:val="00D72667"/>
    <w:rsid w:val="00DD2BB1"/>
    <w:rsid w:val="00E25B27"/>
    <w:rsid w:val="00E37A8D"/>
    <w:rsid w:val="00E73221"/>
    <w:rsid w:val="00F351C0"/>
    <w:rsid w:val="00F44922"/>
    <w:rsid w:val="00FB71EC"/>
    <w:rsid w:val="00FC69EB"/>
    <w:rsid w:val="00FE7A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5B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73221"/>
    <w:pPr>
      <w:tabs>
        <w:tab w:val="center" w:pos="4536"/>
        <w:tab w:val="right" w:pos="9072"/>
      </w:tabs>
      <w:spacing w:after="0"/>
    </w:pPr>
  </w:style>
  <w:style w:type="character" w:customStyle="1" w:styleId="KoptekstChar">
    <w:name w:val="Koptekst Char"/>
    <w:basedOn w:val="Standaardalinea-lettertype"/>
    <w:link w:val="Koptekst"/>
    <w:uiPriority w:val="99"/>
    <w:semiHidden/>
    <w:rsid w:val="00E73221"/>
  </w:style>
  <w:style w:type="paragraph" w:styleId="Voettekst">
    <w:name w:val="footer"/>
    <w:basedOn w:val="Standaard"/>
    <w:link w:val="VoettekstChar"/>
    <w:uiPriority w:val="99"/>
    <w:semiHidden/>
    <w:unhideWhenUsed/>
    <w:rsid w:val="00E73221"/>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E73221"/>
  </w:style>
  <w:style w:type="paragraph" w:styleId="Lijstalinea">
    <w:name w:val="List Paragraph"/>
    <w:basedOn w:val="Standaard"/>
    <w:uiPriority w:val="34"/>
    <w:qFormat/>
    <w:rsid w:val="00597C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3</Pages>
  <Words>1804</Words>
  <Characters>9923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Harenkarspel</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TaekeB</dc:creator>
  <cp:keywords/>
  <dc:description/>
  <cp:lastModifiedBy>TaekeB</cp:lastModifiedBy>
  <cp:revision>15</cp:revision>
  <cp:lastPrinted>2010-09-15T07:16:00Z</cp:lastPrinted>
  <dcterms:created xsi:type="dcterms:W3CDTF">2010-09-03T09:33:00Z</dcterms:created>
  <dcterms:modified xsi:type="dcterms:W3CDTF">2010-09-15T07:16:00Z</dcterms:modified>
</cp:coreProperties>
</file>