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517" w14:textId="30402A85" w:rsidR="00F9779F" w:rsidRDefault="00E63EC9" w:rsidP="00883CB5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ABF819" wp14:editId="65658C71">
            <wp:simplePos x="0" y="0"/>
            <wp:positionH relativeFrom="margin">
              <wp:posOffset>3600450</wp:posOffset>
            </wp:positionH>
            <wp:positionV relativeFrom="paragraph">
              <wp:posOffset>122555</wp:posOffset>
            </wp:positionV>
            <wp:extent cx="1289050" cy="519627"/>
            <wp:effectExtent l="0" t="0" r="6350" b="0"/>
            <wp:wrapNone/>
            <wp:docPr id="1870930870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30870" name="Afbeelding 1" descr="Afbeelding met tekst, Lettertype, logo, Graphics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1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DC5">
        <w:rPr>
          <w:noProof/>
        </w:rPr>
        <w:drawing>
          <wp:anchor distT="0" distB="0" distL="114300" distR="114300" simplePos="0" relativeHeight="251660288" behindDoc="1" locked="0" layoutInCell="1" allowOverlap="1" wp14:anchorId="322A3D55" wp14:editId="6F396E6E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1112520" cy="463550"/>
            <wp:effectExtent l="0" t="0" r="0" b="0"/>
            <wp:wrapNone/>
            <wp:docPr id="2073689131" name="Afbeelding 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89131" name="Afbeelding 1" descr="Afbeelding met Lettertype, Graphics, logo, grafische vormgeving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833">
        <w:rPr>
          <w:noProof/>
        </w:rPr>
        <w:drawing>
          <wp:anchor distT="0" distB="0" distL="114300" distR="114300" simplePos="0" relativeHeight="251659264" behindDoc="1" locked="0" layoutInCell="1" allowOverlap="1" wp14:anchorId="7A90EA31" wp14:editId="62656D93">
            <wp:simplePos x="0" y="0"/>
            <wp:positionH relativeFrom="column">
              <wp:posOffset>1246505</wp:posOffset>
            </wp:positionH>
            <wp:positionV relativeFrom="paragraph">
              <wp:posOffset>1905</wp:posOffset>
            </wp:positionV>
            <wp:extent cx="1333500" cy="1878440"/>
            <wp:effectExtent l="0" t="0" r="0" b="7620"/>
            <wp:wrapNone/>
            <wp:docPr id="517496468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96468" name="Afbeelding 1" descr="Afbeelding met tekst, logo, Lettertype, Graphics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75" cy="188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5C7880A9" w:rsidR="00941CB5" w:rsidRPr="00275052" w:rsidRDefault="00941CB5">
      <w:pPr>
        <w:rPr>
          <w:b/>
          <w:bCs/>
          <w:sz w:val="28"/>
          <w:szCs w:val="28"/>
        </w:rPr>
      </w:pPr>
      <w:r w:rsidRPr="00275052">
        <w:rPr>
          <w:b/>
          <w:bCs/>
          <w:sz w:val="28"/>
          <w:szCs w:val="28"/>
        </w:rPr>
        <w:t>Motie</w:t>
      </w:r>
      <w:r w:rsidR="00F91584">
        <w:rPr>
          <w:b/>
          <w:bCs/>
          <w:sz w:val="28"/>
          <w:szCs w:val="28"/>
        </w:rPr>
        <w:t xml:space="preserve">: </w:t>
      </w:r>
      <w:r w:rsidR="000A0C9F">
        <w:rPr>
          <w:b/>
          <w:bCs/>
          <w:sz w:val="28"/>
          <w:szCs w:val="28"/>
        </w:rPr>
        <w:t>Meer geld begroten voor verduurzamen maatschappelijk vastgoed</w:t>
      </w:r>
    </w:p>
    <w:p w14:paraId="774DFF1A" w14:textId="77777777" w:rsidR="00941CB5" w:rsidRDefault="00941CB5" w:rsidP="00883CB5">
      <w:pPr>
        <w:spacing w:after="0"/>
      </w:pPr>
    </w:p>
    <w:p w14:paraId="28FFC012" w14:textId="75291BF6" w:rsidR="00D95B2F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F91584">
        <w:t xml:space="preserve"> 6 november 2023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F91584">
        <w:t xml:space="preserve"> </w:t>
      </w:r>
      <w:r w:rsidR="00F375C1">
        <w:t>10</w:t>
      </w:r>
      <w:r w:rsidR="00F91584">
        <w:t>, Begroting 2024</w:t>
      </w:r>
    </w:p>
    <w:p w14:paraId="1B854447" w14:textId="6299111D" w:rsidR="00941CB5" w:rsidRDefault="00941CB5" w:rsidP="00883CB5">
      <w:pPr>
        <w:spacing w:after="0"/>
      </w:pPr>
    </w:p>
    <w:p w14:paraId="25325DA7" w14:textId="74D962F9" w:rsidR="00941CB5" w:rsidRDefault="00941CB5">
      <w:r>
        <w:t xml:space="preserve">Constaterende dat </w:t>
      </w:r>
    </w:p>
    <w:p w14:paraId="3A904756" w14:textId="62BE5D9C" w:rsidR="00F91584" w:rsidRDefault="00817867" w:rsidP="0073301A">
      <w:pPr>
        <w:pStyle w:val="Lijstalinea"/>
        <w:numPr>
          <w:ilvl w:val="0"/>
          <w:numId w:val="3"/>
        </w:numPr>
        <w:spacing w:after="0"/>
      </w:pPr>
      <w:r>
        <w:t xml:space="preserve">Er vanuit het coalitieakkoord </w:t>
      </w:r>
      <w:r w:rsidR="007D6946">
        <w:t xml:space="preserve">‘verbindend vooruit’ </w:t>
      </w:r>
      <w:r>
        <w:t>vanaf 2024 structureel €1,5 miljoen per jaar beschikbaar is voor het samen met gemeenten opstellen van voorzieningenakkoorden, sport en dorpshuizen;</w:t>
      </w:r>
    </w:p>
    <w:p w14:paraId="37B37330" w14:textId="079002A8" w:rsidR="00954233" w:rsidRDefault="00954233" w:rsidP="00954233">
      <w:pPr>
        <w:pStyle w:val="Lijstalinea"/>
        <w:numPr>
          <w:ilvl w:val="0"/>
          <w:numId w:val="3"/>
        </w:numPr>
        <w:spacing w:after="0"/>
      </w:pPr>
      <w:r>
        <w:t xml:space="preserve">De Provincie het </w:t>
      </w:r>
      <w:proofErr w:type="spellStart"/>
      <w:r>
        <w:t>Ontzorgingsprogramma</w:t>
      </w:r>
      <w:proofErr w:type="spellEnd"/>
      <w:r>
        <w:t xml:space="preserve"> Verduurzaming Maatschappelijk Vastgoed wil inzetten voor het verduurzamen van sport</w:t>
      </w:r>
      <w:r w:rsidR="007D6946">
        <w:t>, c</w:t>
      </w:r>
      <w:r>
        <w:t>ulturele voorzieningen en dorpshuizen</w:t>
      </w:r>
      <w:r w:rsidR="007D6946">
        <w:t>.</w:t>
      </w:r>
    </w:p>
    <w:p w14:paraId="70D85659" w14:textId="77777777" w:rsidR="00817867" w:rsidRDefault="00817867" w:rsidP="00817867">
      <w:pPr>
        <w:spacing w:after="0"/>
      </w:pPr>
    </w:p>
    <w:p w14:paraId="16CC09C7" w14:textId="0BF085B5" w:rsidR="00941CB5" w:rsidRDefault="00941CB5">
      <w:r>
        <w:t>Overwegende dat</w:t>
      </w:r>
    </w:p>
    <w:p w14:paraId="7084CB31" w14:textId="33A0ACEE" w:rsidR="000F7B03" w:rsidRDefault="008D5D3B" w:rsidP="001B7212">
      <w:pPr>
        <w:pStyle w:val="Lijstalinea"/>
        <w:numPr>
          <w:ilvl w:val="0"/>
          <w:numId w:val="3"/>
        </w:numPr>
        <w:spacing w:after="0"/>
      </w:pPr>
      <w:r>
        <w:t xml:space="preserve">In het voormalig Corona herstel- en duurzaamheidsfonds </w:t>
      </w:r>
      <w:r w:rsidR="00837010">
        <w:t xml:space="preserve">alleen al €2 miljoen beschikbaar werd gesteld voor het verduurzamen van sportaccommodaties; </w:t>
      </w:r>
    </w:p>
    <w:p w14:paraId="6AA028E2" w14:textId="112F9D15" w:rsidR="00837010" w:rsidRDefault="00837010" w:rsidP="001B7212">
      <w:pPr>
        <w:pStyle w:val="Lijstalinea"/>
        <w:numPr>
          <w:ilvl w:val="0"/>
          <w:numId w:val="3"/>
        </w:numPr>
        <w:spacing w:after="0"/>
      </w:pPr>
      <w:r>
        <w:t>Vel</w:t>
      </w:r>
      <w:r w:rsidR="007D6946">
        <w:t>e</w:t>
      </w:r>
      <w:r>
        <w:t xml:space="preserve"> </w:t>
      </w:r>
      <w:r w:rsidR="007D6946">
        <w:t xml:space="preserve">sportverenigingen gebruik hebben gemaakt </w:t>
      </w:r>
      <w:r>
        <w:t>van deze subsidies</w:t>
      </w:r>
      <w:r w:rsidR="00954233">
        <w:t xml:space="preserve"> voor verduurzaming</w:t>
      </w:r>
      <w:r>
        <w:t>;</w:t>
      </w:r>
    </w:p>
    <w:p w14:paraId="11BE7E35" w14:textId="2365108E" w:rsidR="007D6946" w:rsidRDefault="007D6946" w:rsidP="001B7212">
      <w:pPr>
        <w:pStyle w:val="Lijstalinea"/>
        <w:numPr>
          <w:ilvl w:val="0"/>
          <w:numId w:val="3"/>
        </w:numPr>
        <w:spacing w:after="0"/>
      </w:pPr>
      <w:r>
        <w:t>Het aantal aanvragen van sport-, cultuurverenigingen, dorpshuizen en andere maatschappelijke instellingen veel groter was dan de beschikbare subsidie;</w:t>
      </w:r>
    </w:p>
    <w:p w14:paraId="5A7385D5" w14:textId="4C568F02" w:rsidR="00327E12" w:rsidRDefault="00327E12" w:rsidP="001B7212">
      <w:pPr>
        <w:pStyle w:val="Lijstalinea"/>
        <w:numPr>
          <w:ilvl w:val="0"/>
          <w:numId w:val="3"/>
        </w:numPr>
        <w:spacing w:after="0"/>
      </w:pPr>
      <w:r>
        <w:t xml:space="preserve">De </w:t>
      </w:r>
      <w:r w:rsidR="007D6946">
        <w:t>p</w:t>
      </w:r>
      <w:r>
        <w:t xml:space="preserve">rovincie </w:t>
      </w:r>
      <w:r w:rsidR="007D6946">
        <w:t>hoge</w:t>
      </w:r>
      <w:r>
        <w:t xml:space="preserve"> ambities heeft voor het verduurzamen en ontzorgen van maatschappelijk vastgoed</w:t>
      </w:r>
      <w:r w:rsidR="007D6946">
        <w:t xml:space="preserve"> en zo een belangrijke bijdrage levert aan de klimaatdoelen.</w:t>
      </w:r>
    </w:p>
    <w:p w14:paraId="6E4AF6F6" w14:textId="6BA65AE1" w:rsidR="007D6946" w:rsidRDefault="007D6946" w:rsidP="007D6946">
      <w:pPr>
        <w:pStyle w:val="Lijstalinea"/>
        <w:numPr>
          <w:ilvl w:val="0"/>
          <w:numId w:val="3"/>
        </w:numPr>
        <w:spacing w:after="0"/>
      </w:pPr>
      <w:r>
        <w:t>Sportverenigingen, culturele voorzieningen en dorpshuizen nog steeds worstelen met hoge (energie)kosten en lage reserves.</w:t>
      </w:r>
    </w:p>
    <w:p w14:paraId="42B20A4D" w14:textId="77777777" w:rsidR="000F7B03" w:rsidRDefault="000F7B03" w:rsidP="000F7B03">
      <w:pPr>
        <w:spacing w:after="0"/>
      </w:pPr>
    </w:p>
    <w:p w14:paraId="434AC961" w14:textId="21210BFD" w:rsidR="00941CB5" w:rsidRDefault="00941CB5">
      <w:r>
        <w:t xml:space="preserve">Verzoeken </w:t>
      </w:r>
      <w:r w:rsidR="007D6946">
        <w:t xml:space="preserve">het college van </w:t>
      </w:r>
      <w:r>
        <w:t>G</w:t>
      </w:r>
      <w:r w:rsidR="007D6946">
        <w:t xml:space="preserve">edeputeerde </w:t>
      </w:r>
      <w:r>
        <w:t>S</w:t>
      </w:r>
      <w:r w:rsidR="007D6946">
        <w:t>taten</w:t>
      </w:r>
    </w:p>
    <w:p w14:paraId="0C74E682" w14:textId="452D8972" w:rsidR="00941CB5" w:rsidRDefault="00954233" w:rsidP="007D6946">
      <w:pPr>
        <w:pStyle w:val="Lijstalinea"/>
        <w:numPr>
          <w:ilvl w:val="0"/>
          <w:numId w:val="3"/>
        </w:numPr>
        <w:spacing w:after="0"/>
      </w:pPr>
      <w:r>
        <w:t>Te onderzoeken</w:t>
      </w:r>
      <w:r w:rsidR="00837010">
        <w:t xml:space="preserve"> hoeveel vraag er nog is vanuit maatschappelijk</w:t>
      </w:r>
      <w:r w:rsidR="007D6946">
        <w:t xml:space="preserve">e instellingen voor </w:t>
      </w:r>
      <w:r w:rsidR="00837010">
        <w:t xml:space="preserve">het verkrijgen van subsidies voor </w:t>
      </w:r>
      <w:r w:rsidR="007D6946">
        <w:t xml:space="preserve">de </w:t>
      </w:r>
      <w:r w:rsidR="00837010">
        <w:t>verduurzaming</w:t>
      </w:r>
      <w:r w:rsidR="007D6946">
        <w:t xml:space="preserve"> van maatschappelijk vastgoed;</w:t>
      </w:r>
    </w:p>
    <w:p w14:paraId="42B9CEAE" w14:textId="5EDCB608" w:rsidR="00837010" w:rsidRDefault="00837010" w:rsidP="00F91584">
      <w:pPr>
        <w:pStyle w:val="Lijstalinea"/>
        <w:numPr>
          <w:ilvl w:val="0"/>
          <w:numId w:val="3"/>
        </w:numPr>
        <w:spacing w:after="0"/>
      </w:pPr>
      <w:r>
        <w:t>Een plan op te stellen om maatschappelijk vastgoed zoals sportaccommodaties te kunnen voorzien in meer voldoende financiële middelen om te kunnen verduurzamen.</w:t>
      </w:r>
    </w:p>
    <w:p w14:paraId="32231A00" w14:textId="77777777" w:rsidR="00F91584" w:rsidRDefault="00F91584" w:rsidP="00874E50">
      <w:pPr>
        <w:spacing w:after="0"/>
      </w:pPr>
    </w:p>
    <w:p w14:paraId="6D348C32" w14:textId="2006CFAB" w:rsidR="00941CB5" w:rsidRDefault="00941CB5">
      <w:r>
        <w:t>En gaan over tot de orde van de dag.</w:t>
      </w:r>
    </w:p>
    <w:p w14:paraId="40598972" w14:textId="45FAA857" w:rsidR="00941CB5" w:rsidRDefault="00941CB5"/>
    <w:p w14:paraId="6BFD9AA7" w14:textId="4C4B9AE0" w:rsidR="00817867" w:rsidRDefault="008D5D3B">
      <w:r>
        <w:t>Dennis Heijnen (</w:t>
      </w:r>
      <w:r w:rsidR="007372A7">
        <w:t>CDA</w:t>
      </w:r>
      <w:r>
        <w:t>)</w:t>
      </w:r>
      <w:r w:rsidR="00C95833" w:rsidRPr="00C95833">
        <w:rPr>
          <w:noProof/>
        </w:rPr>
        <w:t xml:space="preserve"> </w:t>
      </w:r>
    </w:p>
    <w:p w14:paraId="58CFCFD6" w14:textId="73427228" w:rsidR="00C95833" w:rsidRDefault="00C95833">
      <w:proofErr w:type="spellStart"/>
      <w:r>
        <w:t>Emre</w:t>
      </w:r>
      <w:proofErr w:type="spellEnd"/>
      <w:r>
        <w:t xml:space="preserve"> </w:t>
      </w:r>
      <w:proofErr w:type="spellStart"/>
      <w:r>
        <w:t>Kanik</w:t>
      </w:r>
      <w:proofErr w:type="spellEnd"/>
      <w:r>
        <w:t xml:space="preserve"> (D66)</w:t>
      </w:r>
    </w:p>
    <w:p w14:paraId="641B947B" w14:textId="6CB82391" w:rsidR="00476DC5" w:rsidRDefault="00476DC5">
      <w:r>
        <w:t xml:space="preserve">Maik de </w:t>
      </w:r>
      <w:proofErr w:type="spellStart"/>
      <w:r>
        <w:t>Weerdt</w:t>
      </w:r>
      <w:proofErr w:type="spellEnd"/>
      <w:r>
        <w:t xml:space="preserve"> (Volt)</w:t>
      </w:r>
    </w:p>
    <w:p w14:paraId="5A6AA5B4" w14:textId="0F55B09F" w:rsidR="00E63EC9" w:rsidRDefault="00E63EC9">
      <w:r>
        <w:t>Michel Klein (CU)</w:t>
      </w:r>
    </w:p>
    <w:sectPr w:rsidR="00E63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597F" w14:textId="77777777" w:rsidR="009C1D8C" w:rsidRDefault="009C1D8C" w:rsidP="008D4BBB">
      <w:pPr>
        <w:spacing w:after="0" w:line="240" w:lineRule="auto"/>
      </w:pPr>
      <w:r>
        <w:separator/>
      </w:r>
    </w:p>
  </w:endnote>
  <w:endnote w:type="continuationSeparator" w:id="0">
    <w:p w14:paraId="20CCE441" w14:textId="77777777" w:rsidR="009C1D8C" w:rsidRDefault="009C1D8C" w:rsidP="008D4BBB">
      <w:pPr>
        <w:spacing w:after="0" w:line="240" w:lineRule="auto"/>
      </w:pPr>
      <w:r>
        <w:continuationSeparator/>
      </w:r>
    </w:p>
  </w:endnote>
  <w:endnote w:type="continuationNotice" w:id="1">
    <w:p w14:paraId="6D2F7B7A" w14:textId="77777777" w:rsidR="009C1D8C" w:rsidRDefault="009C1D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665B" w14:textId="77777777" w:rsidR="009C1D8C" w:rsidRDefault="009C1D8C" w:rsidP="008D4BBB">
      <w:pPr>
        <w:spacing w:after="0" w:line="240" w:lineRule="auto"/>
      </w:pPr>
      <w:r>
        <w:separator/>
      </w:r>
    </w:p>
  </w:footnote>
  <w:footnote w:type="continuationSeparator" w:id="0">
    <w:p w14:paraId="00158B5C" w14:textId="77777777" w:rsidR="009C1D8C" w:rsidRDefault="009C1D8C" w:rsidP="008D4BBB">
      <w:pPr>
        <w:spacing w:after="0" w:line="240" w:lineRule="auto"/>
      </w:pPr>
      <w:r>
        <w:continuationSeparator/>
      </w:r>
    </w:p>
  </w:footnote>
  <w:footnote w:type="continuationNotice" w:id="1">
    <w:p w14:paraId="104C51E5" w14:textId="77777777" w:rsidR="009C1D8C" w:rsidRDefault="009C1D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2"/>
  </w:num>
  <w:num w:numId="2" w16cid:durableId="538594363">
    <w:abstractNumId w:val="0"/>
  </w:num>
  <w:num w:numId="3" w16cid:durableId="101530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A0C9F"/>
    <w:rsid w:val="000F7B03"/>
    <w:rsid w:val="00194A91"/>
    <w:rsid w:val="001B7212"/>
    <w:rsid w:val="001C081A"/>
    <w:rsid w:val="001E74EB"/>
    <w:rsid w:val="00275052"/>
    <w:rsid w:val="00327E12"/>
    <w:rsid w:val="00476DC5"/>
    <w:rsid w:val="006A198A"/>
    <w:rsid w:val="0073301A"/>
    <w:rsid w:val="00734DE5"/>
    <w:rsid w:val="007372A7"/>
    <w:rsid w:val="007D6946"/>
    <w:rsid w:val="00817867"/>
    <w:rsid w:val="00837010"/>
    <w:rsid w:val="00874E50"/>
    <w:rsid w:val="00876937"/>
    <w:rsid w:val="00883CB5"/>
    <w:rsid w:val="00895943"/>
    <w:rsid w:val="008D4BBB"/>
    <w:rsid w:val="008D5D3B"/>
    <w:rsid w:val="009350CE"/>
    <w:rsid w:val="00941CB5"/>
    <w:rsid w:val="00947CE6"/>
    <w:rsid w:val="00954233"/>
    <w:rsid w:val="009C1D8C"/>
    <w:rsid w:val="00AD737A"/>
    <w:rsid w:val="00C95833"/>
    <w:rsid w:val="00CD5F37"/>
    <w:rsid w:val="00D95B2F"/>
    <w:rsid w:val="00E63EC9"/>
    <w:rsid w:val="00F375C1"/>
    <w:rsid w:val="00F91584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2023-11-06T09:03:00Z</dcterms:created>
  <dcterms:modified xsi:type="dcterms:W3CDTF">2023-11-06T09:03:00Z</dcterms:modified>
</cp:coreProperties>
</file>