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4D09" w14:textId="23519EDD" w:rsidR="00307901" w:rsidRDefault="00571D1B">
      <w:pPr>
        <w:rPr>
          <w:rFonts w:ascii="Arial" w:hAnsi="Arial" w:cs="Arial"/>
          <w:sz w:val="28"/>
          <w:szCs w:val="28"/>
        </w:rPr>
      </w:pPr>
      <w:r>
        <w:rPr>
          <w:rFonts w:ascii="Arial" w:hAnsi="Arial" w:cs="Arial"/>
          <w:sz w:val="28"/>
          <w:szCs w:val="28"/>
        </w:rPr>
        <w:t>CDA Alkmaar – lokaal bezig</w:t>
      </w:r>
    </w:p>
    <w:p w14:paraId="0D4859DB" w14:textId="2BABEAAC" w:rsidR="00571D1B" w:rsidRDefault="00571D1B">
      <w:pPr>
        <w:rPr>
          <w:rFonts w:ascii="Arial" w:hAnsi="Arial" w:cs="Arial"/>
          <w:sz w:val="28"/>
          <w:szCs w:val="28"/>
        </w:rPr>
      </w:pPr>
    </w:p>
    <w:p w14:paraId="7D56803A" w14:textId="6A7CE31D" w:rsidR="00571D1B" w:rsidRDefault="00571D1B">
      <w:pPr>
        <w:rPr>
          <w:rFonts w:ascii="Arial" w:hAnsi="Arial" w:cs="Arial"/>
          <w:sz w:val="28"/>
          <w:szCs w:val="28"/>
        </w:rPr>
      </w:pPr>
      <w:r>
        <w:rPr>
          <w:rFonts w:ascii="Arial" w:hAnsi="Arial" w:cs="Arial"/>
          <w:sz w:val="28"/>
          <w:szCs w:val="28"/>
        </w:rPr>
        <w:t xml:space="preserve">Zowel de aanloop naar de landelijke verkiezingen als het resultaat van de verkiezingen waren voor het CDA dramatisch. Of dat nog niet genoeg was kreeg het met de perikelen rond Pieter Omtzigt een triest </w:t>
      </w:r>
      <w:r w:rsidR="00185197">
        <w:rPr>
          <w:rFonts w:ascii="Arial" w:hAnsi="Arial" w:cs="Arial"/>
          <w:sz w:val="28"/>
          <w:szCs w:val="28"/>
        </w:rPr>
        <w:t>ver</w:t>
      </w:r>
      <w:r>
        <w:rPr>
          <w:rFonts w:ascii="Arial" w:hAnsi="Arial" w:cs="Arial"/>
          <w:sz w:val="28"/>
          <w:szCs w:val="28"/>
        </w:rPr>
        <w:t xml:space="preserve">volg. Een politicus in hart en nieren met veel inzet, vasthoudendheid en bevlogenheid, die zijn rug keert naar de partij, maakt je partij niet populair. Tenslotte als alles al tegenvalt komt er </w:t>
      </w:r>
      <w:r w:rsidR="00185197">
        <w:rPr>
          <w:rFonts w:ascii="Arial" w:hAnsi="Arial" w:cs="Arial"/>
          <w:sz w:val="28"/>
          <w:szCs w:val="28"/>
        </w:rPr>
        <w:t xml:space="preserve">ook </w:t>
      </w:r>
      <w:r>
        <w:rPr>
          <w:rFonts w:ascii="Arial" w:hAnsi="Arial" w:cs="Arial"/>
          <w:sz w:val="28"/>
          <w:szCs w:val="28"/>
        </w:rPr>
        <w:t>nog de mondkapjes</w:t>
      </w:r>
      <w:r w:rsidR="00185197">
        <w:rPr>
          <w:rFonts w:ascii="Arial" w:hAnsi="Arial" w:cs="Arial"/>
          <w:sz w:val="28"/>
          <w:szCs w:val="28"/>
        </w:rPr>
        <w:t>affaires</w:t>
      </w:r>
      <w:r>
        <w:rPr>
          <w:rFonts w:ascii="Arial" w:hAnsi="Arial" w:cs="Arial"/>
          <w:sz w:val="28"/>
          <w:szCs w:val="28"/>
        </w:rPr>
        <w:t xml:space="preserve"> van Van Lienden bovenop.</w:t>
      </w:r>
    </w:p>
    <w:p w14:paraId="44CE7A8B" w14:textId="1CD9606D" w:rsidR="00571D1B" w:rsidRDefault="00571D1B">
      <w:pPr>
        <w:rPr>
          <w:rFonts w:ascii="Arial" w:hAnsi="Arial" w:cs="Arial"/>
          <w:sz w:val="28"/>
          <w:szCs w:val="28"/>
        </w:rPr>
      </w:pPr>
      <w:r>
        <w:rPr>
          <w:rFonts w:ascii="Arial" w:hAnsi="Arial" w:cs="Arial"/>
          <w:sz w:val="28"/>
          <w:szCs w:val="28"/>
        </w:rPr>
        <w:t xml:space="preserve">Tijd om naar </w:t>
      </w:r>
      <w:r w:rsidR="000E4D12">
        <w:rPr>
          <w:rFonts w:ascii="Arial" w:hAnsi="Arial" w:cs="Arial"/>
          <w:sz w:val="28"/>
          <w:szCs w:val="28"/>
        </w:rPr>
        <w:t>onszelf</w:t>
      </w:r>
      <w:r>
        <w:rPr>
          <w:rFonts w:ascii="Arial" w:hAnsi="Arial" w:cs="Arial"/>
          <w:sz w:val="28"/>
          <w:szCs w:val="28"/>
        </w:rPr>
        <w:t xml:space="preserve"> te kijken. Wat betekent bovenstaande voor ons lokaal: onrust en onzekerheid.</w:t>
      </w:r>
    </w:p>
    <w:p w14:paraId="713EB11E" w14:textId="3C34684D" w:rsidR="00571D1B" w:rsidRDefault="00571D1B">
      <w:pPr>
        <w:rPr>
          <w:rFonts w:ascii="Arial" w:hAnsi="Arial" w:cs="Arial"/>
          <w:sz w:val="28"/>
          <w:szCs w:val="28"/>
        </w:rPr>
      </w:pPr>
      <w:r>
        <w:rPr>
          <w:rFonts w:ascii="Arial" w:hAnsi="Arial" w:cs="Arial"/>
          <w:sz w:val="28"/>
          <w:szCs w:val="28"/>
        </w:rPr>
        <w:t xml:space="preserve">Het zet ons nog meer aan ons bezig te houden met onze eigen stad en samenleving. Verkiezingsbeloftes na te komen, initiatieven ondernemen, openstaan voor signalen uit onze gemeente en samenwerken </w:t>
      </w:r>
      <w:r w:rsidR="00350080">
        <w:rPr>
          <w:rFonts w:ascii="Arial" w:hAnsi="Arial" w:cs="Arial"/>
          <w:sz w:val="28"/>
          <w:szCs w:val="28"/>
        </w:rPr>
        <w:t>met verschillende partijen voor onze mooie stad</w:t>
      </w:r>
      <w:r w:rsidR="00185197">
        <w:rPr>
          <w:rFonts w:ascii="Arial" w:hAnsi="Arial" w:cs="Arial"/>
          <w:sz w:val="28"/>
          <w:szCs w:val="28"/>
        </w:rPr>
        <w:t xml:space="preserve"> en haar mooie buitengebied</w:t>
      </w:r>
      <w:r w:rsidR="00350080">
        <w:rPr>
          <w:rFonts w:ascii="Arial" w:hAnsi="Arial" w:cs="Arial"/>
          <w:sz w:val="28"/>
          <w:szCs w:val="28"/>
        </w:rPr>
        <w:t xml:space="preserve">. Het </w:t>
      </w:r>
      <w:r w:rsidR="00333918">
        <w:rPr>
          <w:rFonts w:ascii="Arial" w:hAnsi="Arial" w:cs="Arial"/>
          <w:sz w:val="28"/>
          <w:szCs w:val="28"/>
        </w:rPr>
        <w:t xml:space="preserve">CDA </w:t>
      </w:r>
      <w:r w:rsidR="00350080">
        <w:rPr>
          <w:rFonts w:ascii="Arial" w:hAnsi="Arial" w:cs="Arial"/>
          <w:sz w:val="28"/>
          <w:szCs w:val="28"/>
        </w:rPr>
        <w:t>was en is een landelijke partij die diep geworteld is</w:t>
      </w:r>
      <w:r w:rsidR="00185197">
        <w:rPr>
          <w:rFonts w:ascii="Arial" w:hAnsi="Arial" w:cs="Arial"/>
          <w:sz w:val="28"/>
          <w:szCs w:val="28"/>
        </w:rPr>
        <w:t xml:space="preserve"> in</w:t>
      </w:r>
      <w:r w:rsidR="00350080">
        <w:rPr>
          <w:rFonts w:ascii="Arial" w:hAnsi="Arial" w:cs="Arial"/>
          <w:sz w:val="28"/>
          <w:szCs w:val="28"/>
        </w:rPr>
        <w:t xml:space="preserve"> de lokale maatschappij. Wij werken </w:t>
      </w:r>
      <w:r w:rsidR="00185197">
        <w:rPr>
          <w:rFonts w:ascii="Arial" w:hAnsi="Arial" w:cs="Arial"/>
          <w:sz w:val="28"/>
          <w:szCs w:val="28"/>
        </w:rPr>
        <w:t xml:space="preserve">eraan </w:t>
      </w:r>
      <w:r w:rsidR="00350080">
        <w:rPr>
          <w:rFonts w:ascii="Arial" w:hAnsi="Arial" w:cs="Arial"/>
          <w:sz w:val="28"/>
          <w:szCs w:val="28"/>
        </w:rPr>
        <w:t xml:space="preserve">om de stad </w:t>
      </w:r>
      <w:r w:rsidR="00185197">
        <w:rPr>
          <w:rFonts w:ascii="Arial" w:hAnsi="Arial" w:cs="Arial"/>
          <w:sz w:val="28"/>
          <w:szCs w:val="28"/>
        </w:rPr>
        <w:t xml:space="preserve">en de prachtige dorpen in haar landelijk gebied </w:t>
      </w:r>
      <w:r w:rsidR="00350080">
        <w:rPr>
          <w:rFonts w:ascii="Arial" w:hAnsi="Arial" w:cs="Arial"/>
          <w:sz w:val="28"/>
          <w:szCs w:val="28"/>
        </w:rPr>
        <w:t xml:space="preserve">zo mooi en leefbaar mogelijk te houden. Wij hopen dan ook dat dit wordt gezien en gewaardeerd. Wij blijven doorgaan met het werk voor Alkmaar en laten ons niet afleiden door de landelijke ophef. De kernwaarden staan voor ons recht overeind: een middenpartij die graag de verbinding zoekt. </w:t>
      </w:r>
    </w:p>
    <w:p w14:paraId="1678427C" w14:textId="5575EEDC" w:rsidR="00350080" w:rsidRDefault="00350080">
      <w:pPr>
        <w:rPr>
          <w:rFonts w:ascii="Arial" w:hAnsi="Arial" w:cs="Arial"/>
          <w:sz w:val="28"/>
          <w:szCs w:val="28"/>
        </w:rPr>
      </w:pPr>
      <w:r>
        <w:rPr>
          <w:rFonts w:ascii="Arial" w:hAnsi="Arial" w:cs="Arial"/>
          <w:sz w:val="28"/>
          <w:szCs w:val="28"/>
        </w:rPr>
        <w:t xml:space="preserve">Een werkgroep is bezig met een nieuw verkiezingsprogramma voor de komende gemeenteraadsverkiezingen en </w:t>
      </w:r>
      <w:r w:rsidR="00333918">
        <w:rPr>
          <w:rFonts w:ascii="Arial" w:hAnsi="Arial" w:cs="Arial"/>
          <w:sz w:val="28"/>
          <w:szCs w:val="28"/>
        </w:rPr>
        <w:t xml:space="preserve">wij </w:t>
      </w:r>
      <w:r>
        <w:rPr>
          <w:rFonts w:ascii="Arial" w:hAnsi="Arial" w:cs="Arial"/>
          <w:sz w:val="28"/>
          <w:szCs w:val="28"/>
        </w:rPr>
        <w:t>werken aan een lijst van kandidaten die midden in de lokale samenleving staat.</w:t>
      </w:r>
    </w:p>
    <w:p w14:paraId="0E5B4AC8" w14:textId="290EFC24" w:rsidR="00350080" w:rsidRDefault="00350080">
      <w:pPr>
        <w:rPr>
          <w:rFonts w:ascii="Arial" w:hAnsi="Arial" w:cs="Arial"/>
          <w:sz w:val="28"/>
          <w:szCs w:val="28"/>
        </w:rPr>
      </w:pPr>
      <w:r>
        <w:rPr>
          <w:rFonts w:ascii="Arial" w:hAnsi="Arial" w:cs="Arial"/>
          <w:sz w:val="28"/>
          <w:szCs w:val="28"/>
        </w:rPr>
        <w:t>Tenslotte wensen wij het landelijk CDA veel wijsheid toe de komende maanden zodat de rust en de richting kunnen terugkeren</w:t>
      </w:r>
    </w:p>
    <w:p w14:paraId="3EEBBBC8" w14:textId="3F9CD3F3" w:rsidR="00350080" w:rsidRPr="00571D1B" w:rsidRDefault="00350080">
      <w:pPr>
        <w:rPr>
          <w:rFonts w:ascii="Arial" w:hAnsi="Arial" w:cs="Arial"/>
          <w:sz w:val="28"/>
          <w:szCs w:val="28"/>
        </w:rPr>
      </w:pPr>
      <w:r>
        <w:rPr>
          <w:rFonts w:ascii="Arial" w:hAnsi="Arial" w:cs="Arial"/>
          <w:sz w:val="28"/>
          <w:szCs w:val="28"/>
        </w:rPr>
        <w:t>CDA fractie en bestuur</w:t>
      </w:r>
    </w:p>
    <w:sectPr w:rsidR="00350080" w:rsidRPr="00571D1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083B" w14:textId="77777777" w:rsidR="000E4D12" w:rsidRDefault="000E4D12" w:rsidP="000E4D12">
      <w:pPr>
        <w:spacing w:after="0" w:line="240" w:lineRule="auto"/>
      </w:pPr>
      <w:r>
        <w:separator/>
      </w:r>
    </w:p>
  </w:endnote>
  <w:endnote w:type="continuationSeparator" w:id="0">
    <w:p w14:paraId="0F736398" w14:textId="77777777" w:rsidR="000E4D12" w:rsidRDefault="000E4D12" w:rsidP="000E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249A" w14:textId="77777777" w:rsidR="000E4D12" w:rsidRDefault="000E4D12" w:rsidP="000E4D12">
      <w:pPr>
        <w:spacing w:after="0" w:line="240" w:lineRule="auto"/>
      </w:pPr>
      <w:r>
        <w:separator/>
      </w:r>
    </w:p>
  </w:footnote>
  <w:footnote w:type="continuationSeparator" w:id="0">
    <w:p w14:paraId="15901AF6" w14:textId="77777777" w:rsidR="000E4D12" w:rsidRDefault="000E4D12" w:rsidP="000E4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EA29" w14:textId="32183F81" w:rsidR="000E4D12" w:rsidRDefault="000E4D12">
    <w:pPr>
      <w:pStyle w:val="Koptekst"/>
    </w:pPr>
    <w:r>
      <w:rPr>
        <w:rFonts w:ascii="Arial" w:hAnsi="Arial" w:cs="Arial"/>
        <w:noProof/>
        <w:sz w:val="28"/>
        <w:szCs w:val="28"/>
      </w:rPr>
      <w:drawing>
        <wp:anchor distT="0" distB="0" distL="114300" distR="114300" simplePos="0" relativeHeight="251658240" behindDoc="0" locked="0" layoutInCell="1" allowOverlap="1" wp14:anchorId="67490616" wp14:editId="64251F7E">
          <wp:simplePos x="0" y="0"/>
          <wp:positionH relativeFrom="column">
            <wp:posOffset>5151755</wp:posOffset>
          </wp:positionH>
          <wp:positionV relativeFrom="paragraph">
            <wp:posOffset>-214630</wp:posOffset>
          </wp:positionV>
          <wp:extent cx="831850" cy="831850"/>
          <wp:effectExtent l="0" t="0" r="6350" b="6350"/>
          <wp:wrapThrough wrapText="bothSides">
            <wp:wrapPolygon edited="0">
              <wp:start x="6431" y="0"/>
              <wp:lineTo x="0" y="3957"/>
              <wp:lineTo x="0" y="16818"/>
              <wp:lineTo x="5441" y="21270"/>
              <wp:lineTo x="6431" y="21270"/>
              <wp:lineTo x="14840" y="21270"/>
              <wp:lineTo x="15829" y="21270"/>
              <wp:lineTo x="21270" y="16818"/>
              <wp:lineTo x="21270" y="3957"/>
              <wp:lineTo x="14840" y="0"/>
              <wp:lineTo x="6431"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B"/>
    <w:rsid w:val="000E4D12"/>
    <w:rsid w:val="00185197"/>
    <w:rsid w:val="00307901"/>
    <w:rsid w:val="00313C97"/>
    <w:rsid w:val="00333918"/>
    <w:rsid w:val="00350080"/>
    <w:rsid w:val="0057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D533"/>
  <w15:chartTrackingRefBased/>
  <w15:docId w15:val="{6803CC96-AF0C-49DC-8878-FC1F2C18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4D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4D12"/>
  </w:style>
  <w:style w:type="paragraph" w:styleId="Voettekst">
    <w:name w:val="footer"/>
    <w:basedOn w:val="Standaard"/>
    <w:link w:val="VoettekstChar"/>
    <w:uiPriority w:val="99"/>
    <w:unhideWhenUsed/>
    <w:rsid w:val="000E4D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Nagengast</dc:creator>
  <cp:keywords/>
  <dc:description/>
  <cp:lastModifiedBy>ilja jonk</cp:lastModifiedBy>
  <cp:revision>2</cp:revision>
  <dcterms:created xsi:type="dcterms:W3CDTF">2021-06-24T06:15:00Z</dcterms:created>
  <dcterms:modified xsi:type="dcterms:W3CDTF">2021-06-24T06:15:00Z</dcterms:modified>
</cp:coreProperties>
</file>