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C33C2" w14:textId="77777777" w:rsidR="00854ADC" w:rsidRDefault="00F761E4" w:rsidP="00854ADC">
      <w:pPr>
        <w:spacing w:after="0"/>
      </w:pPr>
      <w:r w:rsidRPr="00633584">
        <w:rPr>
          <w:noProof/>
          <w:color w:val="000000"/>
          <w:szCs w:val="18"/>
          <w:lang w:eastAsia="nl-NL"/>
        </w:rPr>
        <w:drawing>
          <wp:anchor distT="0" distB="0" distL="114300" distR="114300" simplePos="0" relativeHeight="251658240" behindDoc="0" locked="0" layoutInCell="1" allowOverlap="1" wp14:anchorId="050D2E11" wp14:editId="65AD0130">
            <wp:simplePos x="0" y="0"/>
            <wp:positionH relativeFrom="margin">
              <wp:posOffset>3720770</wp:posOffset>
            </wp:positionH>
            <wp:positionV relativeFrom="margin">
              <wp:posOffset>-430530</wp:posOffset>
            </wp:positionV>
            <wp:extent cx="2830195" cy="1570990"/>
            <wp:effectExtent l="0" t="0" r="8255" b="0"/>
            <wp:wrapSquare wrapText="bothSides"/>
            <wp:docPr id="1" name="Afbeelding 1" descr="Db721e7a3376c30b6e7a34bcfd45fb4c1ba9b2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g" descr="Db721e7a3376c30b6e7a34bcfd45fb4c1ba9b20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0195" cy="1570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A84FF" w14:textId="77777777" w:rsidR="00854ADC" w:rsidRDefault="00854ADC" w:rsidP="00854ADC">
      <w:pPr>
        <w:spacing w:after="0"/>
      </w:pPr>
    </w:p>
    <w:p w14:paraId="560D1D93" w14:textId="77777777" w:rsidR="00F761E4" w:rsidRDefault="00F761E4" w:rsidP="00854ADC">
      <w:pPr>
        <w:spacing w:after="0"/>
      </w:pPr>
    </w:p>
    <w:p w14:paraId="503482D1" w14:textId="77777777" w:rsidR="00F761E4" w:rsidRDefault="00F761E4" w:rsidP="00854ADC">
      <w:pPr>
        <w:spacing w:after="0"/>
      </w:pPr>
    </w:p>
    <w:p w14:paraId="098B73C8" w14:textId="77777777" w:rsidR="00F761E4" w:rsidRDefault="00F761E4" w:rsidP="00854ADC">
      <w:pPr>
        <w:spacing w:after="0"/>
      </w:pPr>
    </w:p>
    <w:p w14:paraId="45E569B1" w14:textId="7FFB05F5" w:rsidR="00EB182D" w:rsidRDefault="00942FFB" w:rsidP="00854ADC">
      <w:pPr>
        <w:spacing w:after="0"/>
      </w:pPr>
      <w:r>
        <w:t>2</w:t>
      </w:r>
      <w:r w:rsidR="00AB1500">
        <w:t xml:space="preserve"> maart </w:t>
      </w:r>
      <w:r w:rsidR="00EB182D">
        <w:t>201</w:t>
      </w:r>
      <w:r w:rsidR="00AB1500">
        <w:t>8</w:t>
      </w:r>
    </w:p>
    <w:p w14:paraId="0D148152" w14:textId="77777777" w:rsidR="00EB182D" w:rsidRDefault="00EB182D" w:rsidP="00854ADC">
      <w:pPr>
        <w:spacing w:after="0"/>
      </w:pPr>
    </w:p>
    <w:p w14:paraId="66B1EE58" w14:textId="77777777" w:rsidR="00854ADC" w:rsidRPr="00854ADC" w:rsidRDefault="00854ADC" w:rsidP="00854ADC">
      <w:pPr>
        <w:spacing w:after="0"/>
      </w:pPr>
      <w:r w:rsidRPr="00854ADC">
        <w:t>Geacht college,</w:t>
      </w:r>
    </w:p>
    <w:p w14:paraId="531191B7" w14:textId="77777777" w:rsidR="00854ADC" w:rsidRPr="00854ADC" w:rsidRDefault="00854ADC" w:rsidP="00854ADC">
      <w:pPr>
        <w:spacing w:after="0"/>
      </w:pPr>
    </w:p>
    <w:p w14:paraId="640FFAF6" w14:textId="1368CA93" w:rsidR="00854ADC" w:rsidRPr="00854ADC" w:rsidRDefault="00854ADC" w:rsidP="00854ADC">
      <w:pPr>
        <w:spacing w:after="0"/>
      </w:pPr>
      <w:r w:rsidRPr="00854ADC">
        <w:t>Op grond van artikel 39 van het Regelement van Orde van de raad hebben wij de v</w:t>
      </w:r>
      <w:r>
        <w:t>olgende vragen.</w:t>
      </w:r>
    </w:p>
    <w:p w14:paraId="541B9545" w14:textId="77777777" w:rsidR="00854ADC" w:rsidRPr="00854ADC" w:rsidRDefault="00854ADC" w:rsidP="00854ADC">
      <w:pPr>
        <w:spacing w:after="0"/>
      </w:pPr>
    </w:p>
    <w:p w14:paraId="413A531B" w14:textId="77777777" w:rsidR="00854ADC" w:rsidRDefault="00854ADC" w:rsidP="00854ADC">
      <w:pPr>
        <w:spacing w:after="0"/>
        <w:rPr>
          <w:b/>
        </w:rPr>
      </w:pPr>
      <w:r w:rsidRPr="00854ADC">
        <w:rPr>
          <w:b/>
        </w:rPr>
        <w:t>Inleiding</w:t>
      </w:r>
    </w:p>
    <w:p w14:paraId="6F802FCC" w14:textId="372ADFB6" w:rsidR="00AB1500" w:rsidRDefault="00AB1500" w:rsidP="00854ADC">
      <w:pPr>
        <w:spacing w:after="0"/>
      </w:pPr>
      <w:r>
        <w:t xml:space="preserve">Op 27 februari </w:t>
      </w:r>
      <w:r w:rsidR="00942FFB">
        <w:t xml:space="preserve">jongstleden </w:t>
      </w:r>
      <w:r>
        <w:t xml:space="preserve">hebben wij een mail ontvangen van de Energie Coöperatie IJskoud. Zij ontwikkelen een biogasnetwerk dat gevoed wordt met biogas van een zevental veehouders in Noord Deurningen. Voor de coöperatie is het belangrijk om de risico’s te spreiden en dat betekent dat zowel aan de </w:t>
      </w:r>
      <w:proofErr w:type="spellStart"/>
      <w:r>
        <w:t>invoed</w:t>
      </w:r>
      <w:proofErr w:type="spellEnd"/>
      <w:r>
        <w:t xml:space="preserve"> kant als aan de afname kant zo veel mogelijk partijen aansluiten. </w:t>
      </w:r>
    </w:p>
    <w:p w14:paraId="30A8E31E" w14:textId="02D512DA" w:rsidR="00AB1500" w:rsidRDefault="00AB1500" w:rsidP="00854ADC">
      <w:pPr>
        <w:spacing w:after="0"/>
      </w:pPr>
    </w:p>
    <w:p w14:paraId="1CDAC12F" w14:textId="6E7E0DCA" w:rsidR="00520846" w:rsidRDefault="00AB1500" w:rsidP="00854ADC">
      <w:pPr>
        <w:spacing w:after="0"/>
      </w:pPr>
      <w:r>
        <w:t xml:space="preserve">De coöperatie ziet mogelijkheden om het </w:t>
      </w:r>
      <w:r w:rsidR="00942FFB">
        <w:t>sport</w:t>
      </w:r>
      <w:r>
        <w:t xml:space="preserve">complex </w:t>
      </w:r>
      <w:r w:rsidR="00942FFB">
        <w:t>D</w:t>
      </w:r>
      <w:r>
        <w:t xml:space="preserve">orper Esch aan te sluiten op het biogasnetwerk. Zij melden echter dat het college en het projectteam van de gemeente niets ziet in deze mogelijkheid. </w:t>
      </w:r>
    </w:p>
    <w:p w14:paraId="0F31DA94" w14:textId="4B878E87" w:rsidR="00520846" w:rsidRPr="00EB182D" w:rsidRDefault="00520846" w:rsidP="00854ADC">
      <w:pPr>
        <w:spacing w:after="0"/>
      </w:pPr>
    </w:p>
    <w:p w14:paraId="069B2394" w14:textId="77777777" w:rsidR="00854ADC" w:rsidRDefault="00B51E35">
      <w:pPr>
        <w:rPr>
          <w:b/>
        </w:rPr>
      </w:pPr>
      <w:r w:rsidRPr="00B51E35">
        <w:rPr>
          <w:b/>
        </w:rPr>
        <w:t>Vragen</w:t>
      </w:r>
    </w:p>
    <w:p w14:paraId="6408BEC0" w14:textId="6D1C073D" w:rsidR="00EB182D" w:rsidRDefault="004B5DAB" w:rsidP="00AB1500">
      <w:pPr>
        <w:pStyle w:val="Lijstalinea"/>
        <w:numPr>
          <w:ilvl w:val="0"/>
          <w:numId w:val="6"/>
        </w:numPr>
      </w:pPr>
      <w:r>
        <w:t>Klopt de stelling van de coöperatie IJskoud dat het college en het projectteam niets zien in de mogelijkheid om sportcomplex Dorper Esch aan te sluiten op het biogasnetwerk? Zo ja waarom niet?</w:t>
      </w:r>
    </w:p>
    <w:p w14:paraId="674E8EC4" w14:textId="1EF80BDC" w:rsidR="004B5DAB" w:rsidRDefault="004B5DAB" w:rsidP="00AB1500">
      <w:pPr>
        <w:pStyle w:val="Lijstalinea"/>
        <w:numPr>
          <w:ilvl w:val="0"/>
          <w:numId w:val="6"/>
        </w:numPr>
      </w:pPr>
      <w:r>
        <w:t>Bent u bereid om in samenwerking met de Energie coöperatie IJskoud te onderzoeken of het toepassen van biogas voor water- en ruimteverwarming een acceptabel alternatief is voor Dorper Esch? Zo nee waarom niet?</w:t>
      </w:r>
    </w:p>
    <w:p w14:paraId="2CEBBA49" w14:textId="4FC0628B" w:rsidR="004B5DAB" w:rsidRDefault="00942FFB" w:rsidP="00AB1500">
      <w:pPr>
        <w:pStyle w:val="Lijstalinea"/>
        <w:numPr>
          <w:ilvl w:val="0"/>
          <w:numId w:val="6"/>
        </w:numPr>
      </w:pPr>
      <w:r>
        <w:t xml:space="preserve">Het CDA ziet </w:t>
      </w:r>
      <w:r w:rsidR="004B5DAB">
        <w:t>subsidiekansen op basis van de afspraken in het programma Nieuwe Energie Overijssel als het sportcomplex duurzaam verwarmd wordt met lokaal geproduceerde duurzame energie. Hoe ziet u di</w:t>
      </w:r>
      <w:bookmarkStart w:id="0" w:name="_GoBack"/>
      <w:bookmarkEnd w:id="0"/>
      <w:r w:rsidR="004B5DAB">
        <w:t>e mogelijkheden?</w:t>
      </w:r>
    </w:p>
    <w:p w14:paraId="0A1455C9" w14:textId="77777777" w:rsidR="004B5DAB" w:rsidRDefault="004B5DAB" w:rsidP="004B5DAB"/>
    <w:p w14:paraId="3E8AC522" w14:textId="3538673F" w:rsidR="00782E37" w:rsidRDefault="004B5DAB" w:rsidP="00AB1500">
      <w:r>
        <w:t>W</w:t>
      </w:r>
      <w:r w:rsidR="00782E37">
        <w:t>ij zien uw antwoorden met belangstelling tegemoet,</w:t>
      </w:r>
    </w:p>
    <w:p w14:paraId="6CB98D14" w14:textId="77777777" w:rsidR="00782E37" w:rsidRDefault="00782E37" w:rsidP="00AB1500">
      <w:r>
        <w:t>Met vriendelijke groet,</w:t>
      </w:r>
    </w:p>
    <w:p w14:paraId="25662F67" w14:textId="52B5C0D8" w:rsidR="00782E37" w:rsidRDefault="00F1686E" w:rsidP="00F1686E">
      <w:pPr>
        <w:tabs>
          <w:tab w:val="left" w:pos="1601"/>
        </w:tabs>
        <w:spacing w:after="0"/>
      </w:pPr>
      <w:r>
        <w:t xml:space="preserve">Michael </w:t>
      </w:r>
      <w:proofErr w:type="spellStart"/>
      <w:r>
        <w:t>Geerdink</w:t>
      </w:r>
      <w:proofErr w:type="spellEnd"/>
    </w:p>
    <w:p w14:paraId="5C355510" w14:textId="77777777" w:rsidR="00782E37" w:rsidRDefault="00782E37" w:rsidP="00AB1500">
      <w:pPr>
        <w:spacing w:after="0"/>
      </w:pPr>
      <w:r>
        <w:t>Fractie CDA</w:t>
      </w:r>
    </w:p>
    <w:sectPr w:rsidR="00782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2D83"/>
    <w:multiLevelType w:val="hybridMultilevel"/>
    <w:tmpl w:val="780C06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D52565"/>
    <w:multiLevelType w:val="hybridMultilevel"/>
    <w:tmpl w:val="821601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239A7629"/>
    <w:multiLevelType w:val="hybridMultilevel"/>
    <w:tmpl w:val="9C46D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78D27B5"/>
    <w:multiLevelType w:val="hybridMultilevel"/>
    <w:tmpl w:val="925A17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533906C4"/>
    <w:multiLevelType w:val="hybridMultilevel"/>
    <w:tmpl w:val="67603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303CBF"/>
    <w:multiLevelType w:val="hybridMultilevel"/>
    <w:tmpl w:val="5D8A0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1511E0"/>
    <w:rsid w:val="0018539D"/>
    <w:rsid w:val="001A70FE"/>
    <w:rsid w:val="001B7581"/>
    <w:rsid w:val="002C7561"/>
    <w:rsid w:val="004B5DAB"/>
    <w:rsid w:val="00520846"/>
    <w:rsid w:val="00782E37"/>
    <w:rsid w:val="00793190"/>
    <w:rsid w:val="00854ADC"/>
    <w:rsid w:val="00942FFB"/>
    <w:rsid w:val="009B497F"/>
    <w:rsid w:val="00A05FC5"/>
    <w:rsid w:val="00AB1500"/>
    <w:rsid w:val="00AD4A39"/>
    <w:rsid w:val="00B325AE"/>
    <w:rsid w:val="00B51E35"/>
    <w:rsid w:val="00C369CA"/>
    <w:rsid w:val="00C650B7"/>
    <w:rsid w:val="00EB182D"/>
    <w:rsid w:val="00F1686E"/>
    <w:rsid w:val="00F76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4ADC"/>
    <w:pPr>
      <w:ind w:left="720"/>
      <w:contextualSpacing/>
    </w:pPr>
  </w:style>
  <w:style w:type="character" w:styleId="Verwijzingopmerking">
    <w:name w:val="annotation reference"/>
    <w:basedOn w:val="Standaardalinea-lettertype"/>
    <w:uiPriority w:val="99"/>
    <w:semiHidden/>
    <w:unhideWhenUsed/>
    <w:rsid w:val="00AD4A39"/>
    <w:rPr>
      <w:sz w:val="16"/>
      <w:szCs w:val="16"/>
    </w:rPr>
  </w:style>
  <w:style w:type="paragraph" w:styleId="Tekstopmerking">
    <w:name w:val="annotation text"/>
    <w:basedOn w:val="Standaard"/>
    <w:link w:val="TekstopmerkingChar"/>
    <w:uiPriority w:val="99"/>
    <w:semiHidden/>
    <w:unhideWhenUsed/>
    <w:rsid w:val="00AD4A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4A39"/>
    <w:rPr>
      <w:sz w:val="20"/>
      <w:szCs w:val="20"/>
    </w:rPr>
  </w:style>
  <w:style w:type="paragraph" w:styleId="Onderwerpvanopmerking">
    <w:name w:val="annotation subject"/>
    <w:basedOn w:val="Tekstopmerking"/>
    <w:next w:val="Tekstopmerking"/>
    <w:link w:val="OnderwerpvanopmerkingChar"/>
    <w:uiPriority w:val="99"/>
    <w:semiHidden/>
    <w:unhideWhenUsed/>
    <w:rsid w:val="00AD4A39"/>
    <w:rPr>
      <w:b/>
      <w:bCs/>
    </w:rPr>
  </w:style>
  <w:style w:type="character" w:customStyle="1" w:styleId="OnderwerpvanopmerkingChar">
    <w:name w:val="Onderwerp van opmerking Char"/>
    <w:basedOn w:val="TekstopmerkingChar"/>
    <w:link w:val="Onderwerpvanopmerking"/>
    <w:uiPriority w:val="99"/>
    <w:semiHidden/>
    <w:rsid w:val="00AD4A39"/>
    <w:rPr>
      <w:b/>
      <w:bCs/>
      <w:sz w:val="20"/>
      <w:szCs w:val="20"/>
    </w:rPr>
  </w:style>
  <w:style w:type="paragraph" w:styleId="Ballontekst">
    <w:name w:val="Balloon Text"/>
    <w:basedOn w:val="Standaard"/>
    <w:link w:val="BallontekstChar"/>
    <w:uiPriority w:val="99"/>
    <w:semiHidden/>
    <w:unhideWhenUsed/>
    <w:rsid w:val="00AD4A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4ADC"/>
    <w:pPr>
      <w:ind w:left="720"/>
      <w:contextualSpacing/>
    </w:pPr>
  </w:style>
  <w:style w:type="character" w:styleId="Verwijzingopmerking">
    <w:name w:val="annotation reference"/>
    <w:basedOn w:val="Standaardalinea-lettertype"/>
    <w:uiPriority w:val="99"/>
    <w:semiHidden/>
    <w:unhideWhenUsed/>
    <w:rsid w:val="00AD4A39"/>
    <w:rPr>
      <w:sz w:val="16"/>
      <w:szCs w:val="16"/>
    </w:rPr>
  </w:style>
  <w:style w:type="paragraph" w:styleId="Tekstopmerking">
    <w:name w:val="annotation text"/>
    <w:basedOn w:val="Standaard"/>
    <w:link w:val="TekstopmerkingChar"/>
    <w:uiPriority w:val="99"/>
    <w:semiHidden/>
    <w:unhideWhenUsed/>
    <w:rsid w:val="00AD4A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4A39"/>
    <w:rPr>
      <w:sz w:val="20"/>
      <w:szCs w:val="20"/>
    </w:rPr>
  </w:style>
  <w:style w:type="paragraph" w:styleId="Onderwerpvanopmerking">
    <w:name w:val="annotation subject"/>
    <w:basedOn w:val="Tekstopmerking"/>
    <w:next w:val="Tekstopmerking"/>
    <w:link w:val="OnderwerpvanopmerkingChar"/>
    <w:uiPriority w:val="99"/>
    <w:semiHidden/>
    <w:unhideWhenUsed/>
    <w:rsid w:val="00AD4A39"/>
    <w:rPr>
      <w:b/>
      <w:bCs/>
    </w:rPr>
  </w:style>
  <w:style w:type="character" w:customStyle="1" w:styleId="OnderwerpvanopmerkingChar">
    <w:name w:val="Onderwerp van opmerking Char"/>
    <w:basedOn w:val="TekstopmerkingChar"/>
    <w:link w:val="Onderwerpvanopmerking"/>
    <w:uiPriority w:val="99"/>
    <w:semiHidden/>
    <w:rsid w:val="00AD4A39"/>
    <w:rPr>
      <w:b/>
      <w:bCs/>
      <w:sz w:val="20"/>
      <w:szCs w:val="20"/>
    </w:rPr>
  </w:style>
  <w:style w:type="paragraph" w:styleId="Ballontekst">
    <w:name w:val="Balloon Text"/>
    <w:basedOn w:val="Standaard"/>
    <w:link w:val="BallontekstChar"/>
    <w:uiPriority w:val="99"/>
    <w:semiHidden/>
    <w:unhideWhenUsed/>
    <w:rsid w:val="00AD4A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adrukwerk.nl/tmp/db721e7a3376c30b6e7a34bcfd45fb4c1ba9b207.0.big.jpg?t=Wed%20Sep%2004%2011:20:09%20+0200%2020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Vechtstromen</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Jogems</dc:creator>
  <cp:lastModifiedBy>Laptop Nieuw</cp:lastModifiedBy>
  <cp:revision>3</cp:revision>
  <dcterms:created xsi:type="dcterms:W3CDTF">2018-03-02T09:31:00Z</dcterms:created>
  <dcterms:modified xsi:type="dcterms:W3CDTF">2018-03-02T09:31:00Z</dcterms:modified>
</cp:coreProperties>
</file>